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8F489">
      <w:pPr>
        <w:tabs>
          <w:tab w:val="center" w:pos="4536"/>
          <w:tab w:val="right" w:pos="9072"/>
        </w:tabs>
        <w:spacing w:before="120"/>
        <w:rPr>
          <w:rFonts w:hint="default" w:ascii="Arial" w:hAnsi="Arial" w:cs="Arial" w:eastAsiaTheme="minorEastAsia"/>
          <w:b/>
          <w:bCs/>
          <w:sz w:val="22"/>
          <w:szCs w:val="22"/>
          <w:lang w:val="en-US" w:eastAsia="zh-CN"/>
        </w:rPr>
      </w:pPr>
      <w:bookmarkStart w:id="0" w:name="OLE_LINK25"/>
      <w:bookmarkStart w:id="1" w:name="OLE_LINK26"/>
      <w:r>
        <w:rPr>
          <w:rFonts w:ascii="Arial" w:hAnsi="Arial" w:cs="Arial"/>
          <w:b/>
          <w:bCs/>
          <w:sz w:val="22"/>
          <w:szCs w:val="22"/>
        </w:rPr>
        <w:t>3GPP TSG RAN WG1 #1</w:t>
      </w:r>
      <w:r>
        <w:rPr>
          <w:rFonts w:hint="eastAsia" w:ascii="Arial" w:hAnsi="Arial" w:cs="Arial" w:eastAsiaTheme="minorEastAsia"/>
          <w:b/>
          <w:bCs/>
          <w:sz w:val="22"/>
          <w:szCs w:val="22"/>
          <w:lang w:eastAsia="zh-CN"/>
        </w:rPr>
        <w:t>2</w:t>
      </w:r>
      <w:r>
        <w:rPr>
          <w:rFonts w:hint="eastAsia" w:ascii="Arial" w:hAnsi="Arial" w:cs="Arial" w:eastAsiaTheme="minorEastAsia"/>
          <w:b/>
          <w:bCs/>
          <w:sz w:val="22"/>
          <w:szCs w:val="22"/>
          <w:lang w:val="en-US" w:eastAsia="zh-CN"/>
        </w:rPr>
        <w:t>2b</w:t>
      </w:r>
      <w:r>
        <w:rPr>
          <w:rFonts w:ascii="Arial" w:hAnsi="Arial" w:cs="Arial"/>
          <w:b/>
          <w:bCs/>
          <w:sz w:val="22"/>
          <w:szCs w:val="22"/>
        </w:rPr>
        <w:t xml:space="preserve">                                                                            </w:t>
      </w:r>
      <w:r>
        <w:rPr>
          <w:rFonts w:hint="eastAsia" w:ascii="Arial" w:hAnsi="Arial" w:cs="Arial" w:eastAsiaTheme="minorEastAsia"/>
          <w:b/>
          <w:bCs/>
          <w:sz w:val="22"/>
          <w:szCs w:val="22"/>
          <w:lang w:eastAsia="zh-CN"/>
        </w:rPr>
        <w:t>R1-2507130</w:t>
      </w:r>
    </w:p>
    <w:bookmarkEnd w:id="0"/>
    <w:bookmarkEnd w:id="1"/>
    <w:p w14:paraId="3D6B18EF">
      <w:pPr>
        <w:spacing w:before="120"/>
        <w:rPr>
          <w:rFonts w:ascii="Arial" w:hAnsi="Arial" w:cs="Arial" w:eastAsiaTheme="minorEastAsia"/>
          <w:b/>
          <w:bCs/>
          <w:sz w:val="22"/>
          <w:szCs w:val="22"/>
          <w:lang w:eastAsia="zh-CN"/>
        </w:rPr>
      </w:pPr>
      <w:r>
        <w:rPr>
          <w:rFonts w:hint="eastAsia" w:ascii="Arial" w:hAnsi="Arial" w:cs="Arial" w:eastAsiaTheme="minorEastAsia"/>
          <w:b/>
          <w:bCs/>
          <w:sz w:val="22"/>
          <w:szCs w:val="22"/>
          <w:lang w:eastAsia="zh-CN"/>
        </w:rPr>
        <w:t>Prague, CZ, 13-17 October, 2025</w:t>
      </w:r>
    </w:p>
    <w:p w14:paraId="672514FD">
      <w:pPr>
        <w:pStyle w:val="16"/>
        <w:rPr>
          <w:rFonts w:eastAsia="MS Mincho" w:cs="Arial"/>
          <w:bCs/>
          <w:sz w:val="22"/>
        </w:rPr>
      </w:pPr>
    </w:p>
    <w:p w14:paraId="14A30A3A">
      <w:pPr>
        <w:pStyle w:val="16"/>
        <w:tabs>
          <w:tab w:val="left" w:pos="1800"/>
        </w:tabs>
        <w:spacing w:before="120"/>
        <w:rPr>
          <w:rFonts w:cs="Arial"/>
          <w:sz w:val="22"/>
        </w:rPr>
      </w:pPr>
      <w:bookmarkStart w:id="2" w:name="OLE_LINK14"/>
      <w:bookmarkStart w:id="3" w:name="OLE_LINK13"/>
      <w:r>
        <w:rPr>
          <w:rFonts w:cs="Arial"/>
          <w:sz w:val="22"/>
        </w:rPr>
        <w:t>Source:</w:t>
      </w:r>
      <w:r>
        <w:rPr>
          <w:rFonts w:cs="Arial"/>
          <w:sz w:val="22"/>
        </w:rPr>
        <w:tab/>
      </w:r>
      <w:r>
        <w:rPr>
          <w:rFonts w:hint="eastAsia" w:eastAsia="宋体" w:cs="Arial"/>
          <w:sz w:val="22"/>
          <w:lang w:eastAsia="zh-CN"/>
        </w:rPr>
        <w:t>SageRAN</w:t>
      </w:r>
    </w:p>
    <w:p w14:paraId="4DCBFE27">
      <w:pPr>
        <w:pStyle w:val="16"/>
        <w:tabs>
          <w:tab w:val="left" w:pos="1800"/>
        </w:tabs>
        <w:spacing w:before="120"/>
        <w:rPr>
          <w:rFonts w:eastAsia="宋体" w:cs="Arial"/>
          <w:sz w:val="22"/>
          <w:lang w:eastAsia="zh-CN"/>
        </w:rPr>
      </w:pPr>
      <w:r>
        <w:rPr>
          <w:rFonts w:cs="Arial"/>
          <w:sz w:val="22"/>
        </w:rPr>
        <w:t>Title:</w:t>
      </w:r>
      <w:r>
        <w:rPr>
          <w:rFonts w:cs="Arial"/>
          <w:sz w:val="22"/>
        </w:rPr>
        <w:tab/>
      </w:r>
      <w:r>
        <w:rPr>
          <w:rFonts w:hint="eastAsia" w:cs="Arial"/>
          <w:sz w:val="22"/>
        </w:rPr>
        <w:t>Discussion on NR-NTN GNSS resilience</w:t>
      </w:r>
    </w:p>
    <w:p w14:paraId="25E20905">
      <w:pPr>
        <w:pStyle w:val="16"/>
        <w:tabs>
          <w:tab w:val="left" w:pos="1800"/>
        </w:tabs>
        <w:spacing w:before="120"/>
        <w:rPr>
          <w:rFonts w:hint="default" w:eastAsia="宋体" w:cs="Arial"/>
          <w:sz w:val="22"/>
          <w:lang w:val="en-US" w:eastAsia="zh-CN"/>
        </w:rPr>
      </w:pPr>
      <w:r>
        <w:rPr>
          <w:rFonts w:cs="Arial"/>
          <w:sz w:val="22"/>
        </w:rPr>
        <w:t>Agenda Item:</w:t>
      </w:r>
      <w:r>
        <w:rPr>
          <w:rFonts w:cs="Arial"/>
          <w:sz w:val="22"/>
        </w:rPr>
        <w:tab/>
      </w:r>
      <w:r>
        <w:rPr>
          <w:rFonts w:hint="eastAsia" w:eastAsia="宋体" w:cs="Arial"/>
          <w:sz w:val="22"/>
          <w:lang w:val="en-US" w:eastAsia="zh-CN"/>
        </w:rPr>
        <w:t>10.6.1</w:t>
      </w:r>
    </w:p>
    <w:p w14:paraId="6B80B90A">
      <w:pPr>
        <w:pStyle w:val="16"/>
        <w:tabs>
          <w:tab w:val="left" w:pos="1800"/>
        </w:tabs>
        <w:spacing w:before="120"/>
        <w:rPr>
          <w:rFonts w:eastAsia="宋体" w:cs="Arial"/>
          <w:sz w:val="28"/>
          <w:lang w:eastAsia="zh-CN"/>
        </w:rPr>
      </w:pPr>
      <w:r>
        <w:rPr>
          <w:rFonts w:cs="Arial"/>
          <w:sz w:val="22"/>
        </w:rPr>
        <w:t>Document for:</w:t>
      </w:r>
      <w:r>
        <w:rPr>
          <w:rFonts w:cs="Arial"/>
          <w:sz w:val="22"/>
        </w:rPr>
        <w:tab/>
      </w:r>
      <w:r>
        <w:rPr>
          <w:rFonts w:cs="Arial"/>
          <w:sz w:val="22"/>
        </w:rPr>
        <w:t>Discussion</w:t>
      </w:r>
      <w:r>
        <w:rPr>
          <w:rFonts w:eastAsia="宋体" w:cs="Arial"/>
          <w:sz w:val="22"/>
          <w:lang w:eastAsia="zh-CN"/>
        </w:rPr>
        <w:t xml:space="preserve"> and Decision</w:t>
      </w:r>
    </w:p>
    <w:p w14:paraId="4447A5A0">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Pr>
          <w:rFonts w:hint="eastAsia" w:ascii="Arial" w:hAnsi="Arial" w:cs="Times New Roman"/>
          <w:b w:val="0"/>
          <w:bCs w:val="0"/>
          <w:kern w:val="0"/>
          <w:sz w:val="36"/>
          <w:szCs w:val="20"/>
          <w:lang w:val="en-GB" w:eastAsia="en-GB"/>
        </w:rPr>
        <w:t>Introduction</w:t>
      </w:r>
    </w:p>
    <w:p w14:paraId="410CA7CD">
      <w:pPr>
        <w:jc w:val="both"/>
        <w:rPr>
          <w:rFonts w:hint="default" w:eastAsia="宋体"/>
          <w:color w:val="312E25"/>
          <w:lang w:val="en-US" w:eastAsia="zh-CN"/>
        </w:rPr>
      </w:pPr>
      <w:r>
        <w:rPr>
          <w:rFonts w:hint="eastAsia" w:eastAsia="宋体"/>
          <w:color w:val="312E25"/>
          <w:lang w:val="en-US" w:eastAsia="zh-CN"/>
        </w:rPr>
        <w:t xml:space="preserve">A study on GNSS resilient NR-NTN operation was introduced as </w:t>
      </w:r>
      <w:r>
        <w:rPr>
          <w:rFonts w:hint="eastAsia" w:eastAsia="宋体"/>
          <w:color w:val="312E25"/>
          <w:lang w:val="en-US" w:eastAsia="zh-CN"/>
        </w:rPr>
        <w:fldChar w:fldCharType="begin"/>
      </w:r>
      <w:r>
        <w:rPr>
          <w:rFonts w:hint="eastAsia" w:eastAsia="宋体"/>
          <w:color w:val="312E25"/>
          <w:lang w:val="en-US" w:eastAsia="zh-CN"/>
        </w:rPr>
        <w:instrText xml:space="preserve"> REF _Ref15855 \n \h </w:instrText>
      </w:r>
      <w:r>
        <w:rPr>
          <w:rFonts w:hint="eastAsia" w:eastAsia="宋体"/>
          <w:color w:val="312E25"/>
          <w:lang w:val="en-US" w:eastAsia="zh-CN"/>
        </w:rPr>
        <w:fldChar w:fldCharType="separate"/>
      </w:r>
      <w:r>
        <w:rPr>
          <w:rFonts w:hint="eastAsia" w:eastAsia="宋体"/>
          <w:color w:val="312E25"/>
          <w:lang w:val="en-US" w:eastAsia="zh-CN"/>
        </w:rPr>
        <w:t>[1]</w:t>
      </w:r>
      <w:r>
        <w:rPr>
          <w:rFonts w:hint="eastAsia" w:eastAsia="宋体"/>
          <w:color w:val="312E25"/>
          <w:lang w:val="en-US" w:eastAsia="zh-CN"/>
        </w:rPr>
        <w:fldChar w:fldCharType="end"/>
      </w:r>
      <w:r>
        <w:rPr>
          <w:rFonts w:hint="eastAsia" w:eastAsia="宋体"/>
          <w:color w:val="312E25"/>
          <w:lang w:val="en-US" w:eastAsia="zh-CN"/>
        </w:rPr>
        <w:t>.</w:t>
      </w:r>
    </w:p>
    <w:p w14:paraId="2AD312E5">
      <w:pPr>
        <w:rPr>
          <w:rFonts w:hint="eastAsia" w:eastAsia="宋体"/>
          <w:color w:val="312E25"/>
          <w:lang w:val="en-US" w:eastAsia="zh-CN"/>
        </w:rPr>
      </w:pPr>
    </w:p>
    <w:p w14:paraId="344AD979">
      <w:pPr>
        <w:rPr>
          <w:rFonts w:ascii="Times New Roman" w:hAnsi="Times New Roman"/>
          <w:lang w:eastAsia="zh-CN"/>
        </w:rPr>
      </w:pPr>
      <w:r>
        <w:rPr>
          <w:rFonts w:hint="eastAsia" w:eastAsia="宋体"/>
          <w:color w:val="312E25"/>
          <w:lang w:val="en-US" w:eastAsia="zh-CN"/>
        </w:rPr>
        <w:t xml:space="preserve">According to </w:t>
      </w:r>
      <w:r>
        <w:rPr>
          <w:rFonts w:hint="eastAsia" w:eastAsia="宋体"/>
          <w:color w:val="312E25"/>
          <w:lang w:val="en-US" w:eastAsia="zh-CN"/>
        </w:rPr>
        <w:fldChar w:fldCharType="begin"/>
      </w:r>
      <w:r>
        <w:rPr>
          <w:rFonts w:hint="eastAsia" w:eastAsia="宋体"/>
          <w:color w:val="312E25"/>
          <w:lang w:val="en-US" w:eastAsia="zh-CN"/>
        </w:rPr>
        <w:instrText xml:space="preserve"> REF _Ref19397 \n \h </w:instrText>
      </w:r>
      <w:r>
        <w:rPr>
          <w:rFonts w:hint="eastAsia" w:eastAsia="宋体"/>
          <w:color w:val="312E25"/>
          <w:lang w:val="en-US" w:eastAsia="zh-CN"/>
        </w:rPr>
        <w:fldChar w:fldCharType="separate"/>
      </w:r>
      <w:r>
        <w:rPr>
          <w:rFonts w:hint="eastAsia" w:eastAsia="宋体"/>
          <w:color w:val="312E25"/>
          <w:lang w:val="en-US" w:eastAsia="zh-CN"/>
        </w:rPr>
        <w:t>[2]</w:t>
      </w:r>
      <w:r>
        <w:rPr>
          <w:rFonts w:hint="eastAsia" w:eastAsia="宋体"/>
          <w:color w:val="312E25"/>
          <w:lang w:val="en-US" w:eastAsia="zh-CN"/>
        </w:rPr>
        <w:fldChar w:fldCharType="end"/>
      </w:r>
      <w:r>
        <w:rPr>
          <w:rFonts w:hint="eastAsia" w:eastAsia="宋体"/>
          <w:color w:val="312E25"/>
          <w:lang w:val="en-US" w:eastAsia="zh-CN"/>
        </w:rPr>
        <w:t xml:space="preserve">, </w:t>
      </w:r>
      <w:r>
        <w:rPr>
          <w:rFonts w:ascii="Times New Roman" w:hAnsi="Times New Roman"/>
          <w:lang w:eastAsia="zh-CN"/>
        </w:rPr>
        <w:t xml:space="preserve">SI </w:t>
      </w:r>
      <w:r>
        <w:rPr>
          <w:rFonts w:hint="eastAsia"/>
          <w:lang w:val="en-US" w:eastAsia="zh-CN"/>
        </w:rPr>
        <w:t>o</w:t>
      </w:r>
      <w:r>
        <w:rPr>
          <w:rFonts w:ascii="Times New Roman" w:hAnsi="Times New Roman"/>
          <w:lang w:eastAsia="zh-CN"/>
        </w:rPr>
        <w:t xml:space="preserve">bjectives are: </w:t>
      </w:r>
    </w:p>
    <w:tbl>
      <w:tblPr>
        <w:tblStyle w:val="23"/>
        <w:tblW w:w="9608"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608"/>
      </w:tblGrid>
      <w:tr w14:paraId="0E328A7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08" w:type="dxa"/>
          </w:tcPr>
          <w:p w14:paraId="3685C974">
            <w:pPr>
              <w:rPr>
                <w:lang w:val="en-US"/>
              </w:rPr>
            </w:pPr>
            <w:r>
              <w:rPr>
                <w:lang w:val="en-US"/>
              </w:rPr>
              <w:t>The study will be carried assuming that</w:t>
            </w:r>
          </w:p>
          <w:p w14:paraId="458E4075">
            <w:pPr>
              <w:numPr>
                <w:ilvl w:val="0"/>
                <w:numId w:val="7"/>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7D4B8FC2">
            <w:pPr>
              <w:numPr>
                <w:ilvl w:val="1"/>
                <w:numId w:val="8"/>
              </w:numPr>
              <w:suppressAutoHyphens w:val="0"/>
              <w:spacing w:before="0" w:after="0"/>
              <w:jc w:val="left"/>
              <w:textAlignment w:val="baseline"/>
              <w:rPr>
                <w:lang w:val="en-US"/>
              </w:rPr>
            </w:pPr>
            <w:r>
              <w:rPr>
                <w:lang w:val="en-US"/>
              </w:rPr>
              <w:t>This study will initially focus on 1/ (where GNSS information is temporarily unavailable)</w:t>
            </w:r>
          </w:p>
          <w:p w14:paraId="56D6FBB6">
            <w:pPr>
              <w:numPr>
                <w:ilvl w:val="1"/>
                <w:numId w:val="8"/>
              </w:numPr>
              <w:suppressAutoHyphens w:val="0"/>
              <w:spacing w:before="0" w:after="0"/>
              <w:jc w:val="left"/>
              <w:textAlignment w:val="baseline"/>
              <w:rPr>
                <w:lang w:val="en-US"/>
              </w:rPr>
            </w:pPr>
            <w:r>
              <w:rPr>
                <w:lang w:val="en-US"/>
              </w:rPr>
              <w:t>Note: This study does not include any enhancement on positioning for the above scenario</w:t>
            </w:r>
          </w:p>
          <w:p w14:paraId="1083673C">
            <w:pPr>
              <w:rPr>
                <w:lang w:val="en-US"/>
              </w:rPr>
            </w:pPr>
          </w:p>
          <w:p w14:paraId="1C1C34C7">
            <w:pPr>
              <w:rPr>
                <w:lang w:val="en-US"/>
              </w:rPr>
            </w:pPr>
            <w:r>
              <w:rPr>
                <w:lang w:val="en-US"/>
              </w:rPr>
              <w:t>Study GNSS resilient NR-NTN operation [RAN1, RAN4]</w:t>
            </w:r>
          </w:p>
          <w:p w14:paraId="012170D1">
            <w:pPr>
              <w:numPr>
                <w:ilvl w:val="0"/>
                <w:numId w:val="7"/>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7AF1B014">
            <w:pPr>
              <w:numPr>
                <w:ilvl w:val="1"/>
                <w:numId w:val="8"/>
              </w:numPr>
              <w:suppressAutoHyphens w:val="0"/>
              <w:spacing w:before="0" w:after="0"/>
              <w:jc w:val="left"/>
              <w:textAlignment w:val="baseline"/>
              <w:rPr>
                <w:lang w:val="en-US"/>
              </w:rPr>
            </w:pPr>
            <w:r>
              <w:rPr>
                <w:lang w:val="en-US"/>
              </w:rPr>
              <w:t xml:space="preserve">Aim to minimize physical layer procedures impact </w:t>
            </w:r>
          </w:p>
          <w:p w14:paraId="24FCEB46">
            <w:pPr>
              <w:numPr>
                <w:ilvl w:val="1"/>
                <w:numId w:val="8"/>
              </w:numPr>
              <w:suppressAutoHyphens w:val="0"/>
              <w:spacing w:before="0" w:after="0"/>
              <w:jc w:val="left"/>
              <w:textAlignment w:val="baseline"/>
              <w:rPr>
                <w:lang w:val="en-US"/>
              </w:rPr>
            </w:pPr>
            <w:r>
              <w:rPr>
                <w:lang w:val="en-US"/>
              </w:rPr>
              <w:t>Avoid physical layer channel/signal changes</w:t>
            </w:r>
          </w:p>
          <w:p w14:paraId="15DAB320">
            <w:pPr>
              <w:numPr>
                <w:ilvl w:val="1"/>
                <w:numId w:val="8"/>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02168C2D">
            <w:pPr>
              <w:numPr>
                <w:ilvl w:val="1"/>
                <w:numId w:val="8"/>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360C3AA5">
            <w:pPr>
              <w:numPr>
                <w:ilvl w:val="0"/>
                <w:numId w:val="7"/>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51927952">
      <w:pPr>
        <w:jc w:val="both"/>
        <w:rPr>
          <w:rFonts w:hint="default" w:eastAsia="宋体"/>
          <w:color w:val="312E25"/>
          <w:lang w:val="en-US" w:eastAsia="zh-CN"/>
        </w:rPr>
      </w:pPr>
    </w:p>
    <w:p w14:paraId="0D9D5842">
      <w:pPr>
        <w:rPr>
          <w:lang w:eastAsia="zh-CN"/>
        </w:rPr>
      </w:pPr>
      <w:r>
        <w:rPr>
          <w:rFonts w:hint="eastAsia" w:eastAsia="宋体"/>
          <w:color w:val="312E25"/>
          <w:lang w:val="en-US" w:eastAsia="zh-CN"/>
        </w:rPr>
        <w:t xml:space="preserve">As per the conclusion in </w:t>
      </w:r>
      <w:r>
        <w:rPr>
          <w:rFonts w:hint="eastAsia" w:eastAsia="宋体"/>
          <w:color w:val="312E25"/>
          <w:lang w:val="en-US" w:eastAsia="zh-CN"/>
        </w:rPr>
        <w:fldChar w:fldCharType="begin"/>
      </w:r>
      <w:r>
        <w:rPr>
          <w:rFonts w:hint="eastAsia" w:eastAsia="宋体"/>
          <w:color w:val="312E25"/>
          <w:lang w:val="en-US" w:eastAsia="zh-CN"/>
        </w:rPr>
        <w:instrText xml:space="preserve"> REF _Ref19397 \n \h </w:instrText>
      </w:r>
      <w:r>
        <w:rPr>
          <w:rFonts w:hint="eastAsia" w:eastAsia="宋体"/>
          <w:color w:val="312E25"/>
          <w:lang w:val="en-US" w:eastAsia="zh-CN"/>
        </w:rPr>
        <w:fldChar w:fldCharType="separate"/>
      </w:r>
      <w:r>
        <w:rPr>
          <w:rFonts w:hint="eastAsia" w:eastAsia="宋体"/>
          <w:color w:val="312E25"/>
          <w:lang w:val="en-US" w:eastAsia="zh-CN"/>
        </w:rPr>
        <w:t>[2]</w:t>
      </w:r>
      <w:r>
        <w:rPr>
          <w:rFonts w:hint="eastAsia" w:eastAsia="宋体"/>
          <w:color w:val="312E25"/>
          <w:lang w:val="en-US" w:eastAsia="zh-CN"/>
        </w:rPr>
        <w:fldChar w:fldCharType="end"/>
      </w:r>
      <w:r>
        <w:rPr>
          <w:rFonts w:hint="eastAsia" w:eastAsia="宋体"/>
          <w:color w:val="312E25"/>
          <w:lang w:val="en-US" w:eastAsia="zh-CN"/>
        </w:rPr>
        <w:t xml:space="preserve">, </w:t>
      </w:r>
      <w:r>
        <w:rPr>
          <w:lang w:eastAsia="zh-CN"/>
        </w:rPr>
        <w:t>the following agreements</w:t>
      </w:r>
      <w:r>
        <w:rPr>
          <w:rFonts w:hint="eastAsia"/>
          <w:lang w:val="en-US" w:eastAsia="zh-CN"/>
        </w:rPr>
        <w:t xml:space="preserve"> was made in RAN1#122</w:t>
      </w:r>
      <w:r>
        <w:rPr>
          <w:rFonts w:ascii="monospace" w:hAnsi="monospace" w:eastAsia="monospace" w:cs="monospace"/>
          <w:i w:val="0"/>
          <w:iCs w:val="0"/>
          <w:caps w:val="0"/>
          <w:spacing w:val="0"/>
          <w:sz w:val="0"/>
          <w:szCs w:val="0"/>
          <w:shd w:val="clear" w:fill="FBFBFB"/>
        </w:rPr>
        <w:t>%3CmxGraphModel%3E%3Croot%3E%3CmxCell%20id%3D%220%22%2F%3E%3CmxCell%20id%3D%221%22%20parent%3D%220%22%2F%3E%3CmxCell%20id%3D%222%22%20value%3D%22Over%20Advance%22%20style%3D%22text%3BstrokeColor%3Dnone%3Balign%3Dcenter%3BfillColor%3Dnone%3Bhtml%3D1%3BverticalAlign%3Dmiddle%3BwhiteSpace%3Dwrap%3Brounded%3D0%3B%22%20vertex%3D%221%22%20parent%3D%221%22%3E%3CmxGeometry%20x%3D%22-20%22%20y%3D%22140%22%20width%3D%2280%22%20height%3D%2240%22%20as%3D%22geometry%22%2F%3E%3C%2FmxCell%3E%3C%2Froot%3E%3C%2FmxGraphModel%3E%3CmxGraphModel%3E%3Croot%3E%3CmxCell%20id%3D%220%22%2F%3E%3CmxCell%20id%3D%221%22%20parent%3D%220%22%2F%3E%3CmxCell%20id%3D%222%22%20value%3D%22Over%20Advance%22%20style%3D%22text%3BstrokeColor%3Dnone%3Balign%3Dcenter%3BfillColor%3Dnone%3Bhtml%3D1%3BverticalAlign%3Dmiddle%3BwhiteSpace%3Dwrap%3Brounded%3D0%3B%22%20vertex%3D%221%22%20parent%3D%221%22%3E%3CmxGeometry%20x%3D%22-20%22%20y%3D%22140%22%20width%3D%2280%22%20height%3D%2240%22%20as%3D%22geometry%22%2F%3E%3C%2FmxCell%3E%3C%2Froot%3E%3C%2FmxGraphModel%3E</w:t>
      </w:r>
      <w:r>
        <w:rPr>
          <w:rFonts w:hint="eastAsia" w:ascii="monospace" w:hAnsi="monospace" w:eastAsia="宋体" w:cs="monospace"/>
          <w:i w:val="0"/>
          <w:iCs w:val="0"/>
          <w:caps w:val="0"/>
          <w:spacing w:val="0"/>
          <w:sz w:val="0"/>
          <w:szCs w:val="0"/>
          <w:shd w:val="clear" w:fill="FBFBFB"/>
          <w:lang w:val="en-US" w:eastAsia="zh-CN"/>
        </w:rPr>
        <w:t>madmad</w:t>
      </w:r>
      <w:r>
        <w:rPr>
          <w:lang w:eastAsia="zh-CN"/>
        </w:rPr>
        <w:t>.</w:t>
      </w:r>
    </w:p>
    <w:p w14:paraId="684F9C1D">
      <w:pPr>
        <w:rPr>
          <w:b/>
          <w:lang w:val="en-US" w:eastAsia="zh-CN"/>
        </w:rPr>
      </w:pPr>
      <w:r>
        <w:rPr>
          <w:b/>
          <w:highlight w:val="green"/>
          <w:lang w:val="en-US" w:eastAsia="zh-CN"/>
        </w:rPr>
        <w:t>Agreement</w:t>
      </w:r>
    </w:p>
    <w:p w14:paraId="5124F0F5">
      <w:pPr>
        <w:rPr>
          <w:bCs/>
          <w:lang w:eastAsia="zh-CN"/>
        </w:rPr>
      </w:pPr>
      <w:r>
        <w:rPr>
          <w:bCs/>
          <w:lang w:eastAsia="zh-CN"/>
        </w:rPr>
        <w:t>For the study on GNSS resilient operation, scenarios should be considered where:</w:t>
      </w:r>
    </w:p>
    <w:p w14:paraId="113CBA7A">
      <w:pPr>
        <w:numPr>
          <w:ilvl w:val="0"/>
          <w:numId w:val="9"/>
        </w:numPr>
        <w:rPr>
          <w:bCs/>
          <w:lang w:eastAsia="zh-CN"/>
        </w:rPr>
      </w:pPr>
      <w:r>
        <w:rPr>
          <w:bCs/>
          <w:lang w:eastAsia="zh-CN"/>
        </w:rPr>
        <w:t>Scenario 1: The UE cannot rely on its GNSS for timing and frequency compensation on the service link.</w:t>
      </w:r>
    </w:p>
    <w:p w14:paraId="61CA9B22">
      <w:pPr>
        <w:numPr>
          <w:ilvl w:val="0"/>
          <w:numId w:val="9"/>
        </w:numPr>
        <w:rPr>
          <w:bCs/>
          <w:lang w:eastAsia="zh-CN"/>
        </w:rPr>
      </w:pPr>
      <w:r>
        <w:rPr>
          <w:bCs/>
          <w:lang w:eastAsia="zh-CN"/>
        </w:rPr>
        <w:t xml:space="preserve">Scenario 2: There is a previously acquired GNSS based position </w:t>
      </w:r>
    </w:p>
    <w:p w14:paraId="34AE45C3">
      <w:pPr>
        <w:numPr>
          <w:ilvl w:val="1"/>
          <w:numId w:val="9"/>
        </w:numPr>
        <w:rPr>
          <w:bCs/>
          <w:lang w:eastAsia="zh-CN"/>
        </w:rPr>
      </w:pPr>
      <w:r>
        <w:rPr>
          <w:bCs/>
          <w:lang w:eastAsia="zh-CN"/>
        </w:rPr>
        <w:t>UE has not received GNSS information for time duration T from the last acquired GNSS position and hence, the GNSS accuracy is degraded</w:t>
      </w:r>
    </w:p>
    <w:p w14:paraId="1CB71E96">
      <w:pPr>
        <w:numPr>
          <w:ilvl w:val="2"/>
          <w:numId w:val="9"/>
        </w:numPr>
        <w:rPr>
          <w:bCs/>
          <w:lang w:eastAsia="zh-CN"/>
        </w:rPr>
      </w:pPr>
      <w:r>
        <w:rPr>
          <w:bCs/>
          <w:lang w:eastAsia="zh-CN"/>
        </w:rPr>
        <w:t xml:space="preserve">FFS: value of T </w:t>
      </w:r>
    </w:p>
    <w:p w14:paraId="381D24AE">
      <w:pPr>
        <w:numPr>
          <w:ilvl w:val="2"/>
          <w:numId w:val="9"/>
        </w:numPr>
        <w:rPr>
          <w:bCs/>
          <w:lang w:eastAsia="zh-CN"/>
        </w:rPr>
      </w:pPr>
      <w:r>
        <w:rPr>
          <w:bCs/>
          <w:lang w:eastAsia="zh-CN"/>
        </w:rPr>
        <w:t xml:space="preserve">FFS: GNSS based UE location validity duration </w:t>
      </w:r>
    </w:p>
    <w:p w14:paraId="5114E5ED">
      <w:pPr>
        <w:numPr>
          <w:ilvl w:val="2"/>
          <w:numId w:val="9"/>
        </w:numPr>
        <w:rPr>
          <w:bCs/>
          <w:lang w:eastAsia="zh-CN"/>
        </w:rPr>
      </w:pPr>
      <w:r>
        <w:rPr>
          <w:bCs/>
          <w:lang w:eastAsia="zh-CN"/>
        </w:rPr>
        <w:t xml:space="preserve">FFS: GNSS accuracy </w:t>
      </w:r>
    </w:p>
    <w:p w14:paraId="29C59036">
      <w:pPr>
        <w:numPr>
          <w:ilvl w:val="0"/>
          <w:numId w:val="9"/>
        </w:numPr>
        <w:rPr>
          <w:bCs/>
          <w:lang w:eastAsia="zh-CN"/>
        </w:rPr>
      </w:pPr>
      <w:r>
        <w:rPr>
          <w:bCs/>
          <w:lang w:eastAsia="zh-CN"/>
        </w:rPr>
        <w:t>Note: Two scenarios above belong to description as in SID.</w:t>
      </w:r>
    </w:p>
    <w:p w14:paraId="1B3A3CAA">
      <w:pPr>
        <w:rPr>
          <w:b/>
          <w:lang w:eastAsia="zh-CN"/>
        </w:rPr>
      </w:pPr>
    </w:p>
    <w:p w14:paraId="7530E3ED">
      <w:pPr>
        <w:rPr>
          <w:b/>
          <w:lang w:val="en-US" w:eastAsia="zh-CN"/>
        </w:rPr>
      </w:pPr>
      <w:r>
        <w:rPr>
          <w:b/>
          <w:highlight w:val="green"/>
          <w:lang w:val="en-US" w:eastAsia="zh-CN"/>
        </w:rPr>
        <w:t>Agreement</w:t>
      </w:r>
    </w:p>
    <w:p w14:paraId="7351C062">
      <w:pPr>
        <w:rPr>
          <w:bCs/>
          <w:lang w:eastAsia="zh-CN"/>
        </w:rPr>
      </w:pPr>
      <w:r>
        <w:rPr>
          <w:bCs/>
          <w:lang w:eastAsia="zh-CN"/>
        </w:rPr>
        <w:t>For the study on GNSS resilient operation, the following scenarios are considered for evaluation purposes:</w:t>
      </w:r>
    </w:p>
    <w:tbl>
      <w:tblPr>
        <w:tblStyle w:val="22"/>
        <w:tblW w:w="4150" w:type="pct"/>
        <w:jc w:val="center"/>
        <w:tblLayout w:type="autofit"/>
        <w:tblCellMar>
          <w:top w:w="0" w:type="dxa"/>
          <w:left w:w="108" w:type="dxa"/>
          <w:bottom w:w="0" w:type="dxa"/>
          <w:right w:w="108" w:type="dxa"/>
        </w:tblCellMar>
      </w:tblPr>
      <w:tblGrid>
        <w:gridCol w:w="2951"/>
        <w:gridCol w:w="1743"/>
        <w:gridCol w:w="1414"/>
        <w:gridCol w:w="1411"/>
      </w:tblGrid>
      <w:tr w14:paraId="564AD5BE">
        <w:tblPrEx>
          <w:tblCellMar>
            <w:top w:w="0" w:type="dxa"/>
            <w:left w:w="108" w:type="dxa"/>
            <w:bottom w:w="0" w:type="dxa"/>
            <w:right w:w="108" w:type="dxa"/>
          </w:tblCellMar>
        </w:tblPrEx>
        <w:trPr>
          <w:trHeight w:val="400" w:hRule="atLeast"/>
          <w:jc w:val="center"/>
        </w:trPr>
        <w:tc>
          <w:tcPr>
            <w:tcW w:w="3134" w:type="dxa"/>
            <w:tcBorders>
              <w:top w:val="single" w:color="000000" w:sz="8" w:space="0"/>
              <w:left w:val="single" w:color="000000" w:sz="8" w:space="0"/>
              <w:bottom w:val="single" w:color="000000" w:sz="4" w:space="0"/>
              <w:right w:val="single" w:color="000000" w:sz="4" w:space="0"/>
            </w:tcBorders>
            <w:shd w:val="clear" w:color="auto" w:fill="00B0F0"/>
            <w:tcMar>
              <w:top w:w="15" w:type="dxa"/>
              <w:left w:w="15" w:type="dxa"/>
              <w:bottom w:w="0" w:type="dxa"/>
              <w:right w:w="15" w:type="dxa"/>
            </w:tcMar>
            <w:vAlign w:val="center"/>
          </w:tcPr>
          <w:p w14:paraId="224E52A9">
            <w:pPr>
              <w:rPr>
                <w:b/>
                <w:lang w:val="fr-FR" w:eastAsia="zh-CN"/>
              </w:rPr>
            </w:pPr>
            <w:r>
              <w:rPr>
                <w:b/>
                <w:lang w:val="en-US" w:eastAsia="zh-CN"/>
              </w:rPr>
              <w:t>Satellite orbit</w:t>
            </w:r>
          </w:p>
        </w:tc>
        <w:tc>
          <w:tcPr>
            <w:tcW w:w="1873" w:type="dxa"/>
            <w:tcBorders>
              <w:top w:val="single" w:color="000000" w:sz="8"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1C5D5F7">
            <w:pPr>
              <w:rPr>
                <w:lang w:val="fr-FR" w:eastAsia="zh-CN"/>
              </w:rPr>
            </w:pPr>
            <w:r>
              <w:rPr>
                <w:lang w:val="en-US" w:eastAsia="zh-CN"/>
              </w:rPr>
              <w:t>GSO</w:t>
            </w:r>
          </w:p>
        </w:tc>
        <w:tc>
          <w:tcPr>
            <w:tcW w:w="1512" w:type="dxa"/>
            <w:tcBorders>
              <w:top w:val="single" w:color="000000" w:sz="8"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DAE43E5">
            <w:pPr>
              <w:rPr>
                <w:lang w:val="fr-FR" w:eastAsia="zh-CN"/>
              </w:rPr>
            </w:pPr>
            <w:r>
              <w:rPr>
                <w:lang w:val="en-US" w:eastAsia="zh-CN"/>
              </w:rPr>
              <w:t>LEO-1200</w:t>
            </w:r>
          </w:p>
        </w:tc>
        <w:tc>
          <w:tcPr>
            <w:tcW w:w="1508" w:type="dxa"/>
            <w:tcBorders>
              <w:top w:val="single" w:color="000000" w:sz="8"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16F4F87">
            <w:pPr>
              <w:rPr>
                <w:lang w:val="fr-FR" w:eastAsia="zh-CN"/>
              </w:rPr>
            </w:pPr>
            <w:r>
              <w:rPr>
                <w:bCs/>
                <w:lang w:val="en-US" w:eastAsia="zh-CN"/>
              </w:rPr>
              <w:t>LEO-600</w:t>
            </w:r>
          </w:p>
        </w:tc>
      </w:tr>
      <w:tr w14:paraId="3AE352EC">
        <w:tblPrEx>
          <w:tblCellMar>
            <w:top w:w="0" w:type="dxa"/>
            <w:left w:w="108" w:type="dxa"/>
            <w:bottom w:w="0" w:type="dxa"/>
            <w:right w:w="108" w:type="dxa"/>
          </w:tblCellMar>
        </w:tblPrEx>
        <w:trPr>
          <w:trHeight w:val="400" w:hRule="atLeast"/>
          <w:jc w:val="center"/>
        </w:trPr>
        <w:tc>
          <w:tcPr>
            <w:tcW w:w="3134" w:type="dxa"/>
            <w:tcBorders>
              <w:top w:val="single" w:color="000000" w:sz="4" w:space="0"/>
              <w:left w:val="single" w:color="000000" w:sz="8" w:space="0"/>
              <w:bottom w:val="single" w:color="000000" w:sz="4" w:space="0"/>
              <w:right w:val="single" w:color="000000" w:sz="4" w:space="0"/>
            </w:tcBorders>
            <w:shd w:val="clear" w:color="auto" w:fill="00B0F0"/>
            <w:tcMar>
              <w:top w:w="15" w:type="dxa"/>
              <w:left w:w="15" w:type="dxa"/>
              <w:bottom w:w="0" w:type="dxa"/>
              <w:right w:w="15" w:type="dxa"/>
            </w:tcMar>
            <w:vAlign w:val="center"/>
          </w:tcPr>
          <w:p w14:paraId="0FF6C2DA">
            <w:pPr>
              <w:rPr>
                <w:b/>
                <w:lang w:val="fr-FR" w:eastAsia="zh-CN"/>
              </w:rPr>
            </w:pPr>
            <w:r>
              <w:rPr>
                <w:b/>
                <w:lang w:val="en-US" w:eastAsia="zh-CN"/>
              </w:rPr>
              <w:t>Satellite altitude</w:t>
            </w:r>
          </w:p>
        </w:tc>
        <w:tc>
          <w:tcPr>
            <w:tcW w:w="18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89DDD18">
            <w:pPr>
              <w:rPr>
                <w:lang w:val="fr-FR" w:eastAsia="zh-CN"/>
              </w:rPr>
            </w:pPr>
            <w:r>
              <w:rPr>
                <w:lang w:val="en-US" w:eastAsia="zh-CN"/>
              </w:rPr>
              <w:t>35786 km</w:t>
            </w:r>
          </w:p>
        </w:tc>
        <w:tc>
          <w:tcPr>
            <w:tcW w:w="151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B37A887">
            <w:pPr>
              <w:rPr>
                <w:lang w:val="fr-FR" w:eastAsia="zh-CN"/>
              </w:rPr>
            </w:pPr>
            <w:r>
              <w:rPr>
                <w:lang w:val="en-US" w:eastAsia="zh-CN"/>
              </w:rPr>
              <w:t>1200 km</w:t>
            </w:r>
          </w:p>
        </w:tc>
        <w:tc>
          <w:tcPr>
            <w:tcW w:w="150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1490F79">
            <w:pPr>
              <w:rPr>
                <w:lang w:val="fr-FR" w:eastAsia="zh-CN"/>
              </w:rPr>
            </w:pPr>
            <w:r>
              <w:rPr>
                <w:bCs/>
                <w:lang w:val="en-US" w:eastAsia="zh-CN"/>
              </w:rPr>
              <w:t>600 km</w:t>
            </w:r>
          </w:p>
        </w:tc>
      </w:tr>
      <w:tr w14:paraId="426D3A28">
        <w:tblPrEx>
          <w:tblCellMar>
            <w:top w:w="0" w:type="dxa"/>
            <w:left w:w="108" w:type="dxa"/>
            <w:bottom w:w="0" w:type="dxa"/>
            <w:right w:w="108" w:type="dxa"/>
          </w:tblCellMar>
        </w:tblPrEx>
        <w:trPr>
          <w:trHeight w:val="423" w:hRule="atLeast"/>
          <w:jc w:val="center"/>
        </w:trPr>
        <w:tc>
          <w:tcPr>
            <w:tcW w:w="3134" w:type="dxa"/>
            <w:tcBorders>
              <w:top w:val="single" w:color="000000" w:sz="4" w:space="0"/>
              <w:left w:val="single" w:color="000000" w:sz="8" w:space="0"/>
              <w:bottom w:val="single" w:color="000000" w:sz="4" w:space="0"/>
              <w:right w:val="single" w:color="000000" w:sz="4" w:space="0"/>
            </w:tcBorders>
            <w:shd w:val="clear" w:color="auto" w:fill="00B0F0"/>
            <w:tcMar>
              <w:top w:w="15" w:type="dxa"/>
              <w:left w:w="15" w:type="dxa"/>
              <w:bottom w:w="0" w:type="dxa"/>
              <w:right w:w="15" w:type="dxa"/>
            </w:tcMar>
            <w:vAlign w:val="center"/>
          </w:tcPr>
          <w:p w14:paraId="3DF109E4">
            <w:pPr>
              <w:rPr>
                <w:b/>
                <w:lang w:val="fr-FR" w:eastAsia="zh-CN"/>
              </w:rPr>
            </w:pPr>
            <w:r>
              <w:rPr>
                <w:b/>
                <w:lang w:val="en-US" w:eastAsia="zh-CN"/>
              </w:rPr>
              <w:t>Satellite scenario parameters</w:t>
            </w:r>
          </w:p>
        </w:tc>
        <w:tc>
          <w:tcPr>
            <w:tcW w:w="4893"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31547B8">
            <w:pPr>
              <w:rPr>
                <w:lang w:val="en-US" w:eastAsia="zh-CN"/>
              </w:rPr>
            </w:pPr>
            <w:r>
              <w:rPr>
                <w:lang w:val="en-US" w:eastAsia="zh-CN"/>
              </w:rPr>
              <w:t>At least Table 6.1.1.1-1 in TR 38.821, Parameters in Table 6.1.1.1-2 in TR 38.821could be considered.</w:t>
            </w:r>
          </w:p>
        </w:tc>
      </w:tr>
      <w:tr w14:paraId="7BE360DB">
        <w:tblPrEx>
          <w:tblCellMar>
            <w:top w:w="0" w:type="dxa"/>
            <w:left w:w="108" w:type="dxa"/>
            <w:bottom w:w="0" w:type="dxa"/>
            <w:right w:w="108" w:type="dxa"/>
          </w:tblCellMar>
        </w:tblPrEx>
        <w:trPr>
          <w:trHeight w:val="423" w:hRule="atLeast"/>
          <w:jc w:val="center"/>
        </w:trPr>
        <w:tc>
          <w:tcPr>
            <w:tcW w:w="3134" w:type="dxa"/>
            <w:tcBorders>
              <w:top w:val="single" w:color="000000" w:sz="4" w:space="0"/>
              <w:left w:val="single" w:color="000000" w:sz="8" w:space="0"/>
              <w:bottom w:val="single" w:color="000000" w:sz="4" w:space="0"/>
              <w:right w:val="single" w:color="000000" w:sz="4" w:space="0"/>
            </w:tcBorders>
            <w:shd w:val="clear" w:color="auto" w:fill="00B0F0"/>
            <w:tcMar>
              <w:top w:w="15" w:type="dxa"/>
              <w:left w:w="15" w:type="dxa"/>
              <w:bottom w:w="0" w:type="dxa"/>
              <w:right w:w="15" w:type="dxa"/>
            </w:tcMar>
            <w:vAlign w:val="center"/>
          </w:tcPr>
          <w:p w14:paraId="735CE1FA">
            <w:pPr>
              <w:rPr>
                <w:b/>
                <w:lang w:val="en-US" w:eastAsia="zh-CN"/>
              </w:rPr>
            </w:pPr>
            <w:r>
              <w:rPr>
                <w:b/>
                <w:lang w:val="en-US" w:eastAsia="zh-CN"/>
              </w:rPr>
              <w:t>Beam size (note 3)</w:t>
            </w:r>
          </w:p>
        </w:tc>
        <w:tc>
          <w:tcPr>
            <w:tcW w:w="4893"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D561EAB">
            <w:pPr>
              <w:rPr>
                <w:lang w:val="en-US" w:eastAsia="zh-CN"/>
              </w:rPr>
            </w:pPr>
            <w:r>
              <w:rPr>
                <w:lang w:val="en-US" w:eastAsia="zh-CN"/>
              </w:rPr>
              <w:t xml:space="preserve">At least values captured in Table 6.1.1.1-1/2 are considered, </w:t>
            </w:r>
          </w:p>
        </w:tc>
      </w:tr>
      <w:tr w14:paraId="2BF1CD95">
        <w:tblPrEx>
          <w:tblCellMar>
            <w:top w:w="0" w:type="dxa"/>
            <w:left w:w="108" w:type="dxa"/>
            <w:bottom w:w="0" w:type="dxa"/>
            <w:right w:w="108" w:type="dxa"/>
          </w:tblCellMar>
        </w:tblPrEx>
        <w:trPr>
          <w:trHeight w:val="423" w:hRule="atLeast"/>
          <w:jc w:val="center"/>
        </w:trPr>
        <w:tc>
          <w:tcPr>
            <w:tcW w:w="3134" w:type="dxa"/>
            <w:tcBorders>
              <w:top w:val="single" w:color="000000" w:sz="4" w:space="0"/>
              <w:left w:val="single" w:color="000000" w:sz="8" w:space="0"/>
              <w:bottom w:val="single" w:color="000000" w:sz="4" w:space="0"/>
              <w:right w:val="single" w:color="000000" w:sz="4" w:space="0"/>
            </w:tcBorders>
            <w:shd w:val="clear" w:color="auto" w:fill="00B0F0"/>
            <w:tcMar>
              <w:top w:w="15" w:type="dxa"/>
              <w:left w:w="15" w:type="dxa"/>
              <w:bottom w:w="0" w:type="dxa"/>
              <w:right w:w="15" w:type="dxa"/>
            </w:tcMar>
            <w:vAlign w:val="center"/>
          </w:tcPr>
          <w:p w14:paraId="5D07B07C">
            <w:pPr>
              <w:rPr>
                <w:b/>
                <w:lang w:val="en-US" w:eastAsia="zh-CN"/>
              </w:rPr>
            </w:pPr>
            <w:r>
              <w:rPr>
                <w:b/>
                <w:lang w:val="en-US" w:eastAsia="zh-CN"/>
              </w:rPr>
              <w:t>Minimum elevation angle</w:t>
            </w:r>
          </w:p>
        </w:tc>
        <w:tc>
          <w:tcPr>
            <w:tcW w:w="4893"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B0A79DD">
            <w:pPr>
              <w:rPr>
                <w:lang w:val="en-US" w:eastAsia="zh-CN"/>
              </w:rPr>
            </w:pPr>
            <w:r>
              <w:rPr>
                <w:lang w:val="en-US" w:eastAsia="zh-CN"/>
              </w:rPr>
              <w:t>30° (LEO), 12.5° (GSO)</w:t>
            </w:r>
          </w:p>
        </w:tc>
      </w:tr>
      <w:tr w14:paraId="3807F7DC">
        <w:tblPrEx>
          <w:tblCellMar>
            <w:top w:w="0" w:type="dxa"/>
            <w:left w:w="108" w:type="dxa"/>
            <w:bottom w:w="0" w:type="dxa"/>
            <w:right w:w="108" w:type="dxa"/>
          </w:tblCellMar>
        </w:tblPrEx>
        <w:trPr>
          <w:trHeight w:val="423" w:hRule="atLeast"/>
          <w:jc w:val="center"/>
        </w:trPr>
        <w:tc>
          <w:tcPr>
            <w:tcW w:w="3134" w:type="dxa"/>
            <w:tcBorders>
              <w:top w:val="single" w:color="000000" w:sz="4" w:space="0"/>
              <w:left w:val="single" w:color="000000" w:sz="8" w:space="0"/>
              <w:bottom w:val="single" w:color="000000" w:sz="4" w:space="0"/>
              <w:right w:val="single" w:color="000000" w:sz="4" w:space="0"/>
            </w:tcBorders>
            <w:shd w:val="clear" w:color="auto" w:fill="00B0F0"/>
            <w:tcMar>
              <w:top w:w="15" w:type="dxa"/>
              <w:left w:w="15" w:type="dxa"/>
              <w:bottom w:w="0" w:type="dxa"/>
              <w:right w:w="15" w:type="dxa"/>
            </w:tcMar>
            <w:vAlign w:val="center"/>
          </w:tcPr>
          <w:p w14:paraId="76688CBD">
            <w:pPr>
              <w:rPr>
                <w:b/>
                <w:lang w:val="en-US" w:eastAsia="zh-CN"/>
              </w:rPr>
            </w:pPr>
            <w:r>
              <w:rPr>
                <w:b/>
                <w:lang w:val="en-US" w:eastAsia="zh-CN"/>
              </w:rPr>
              <w:t>Frequency ranges/bands</w:t>
            </w:r>
          </w:p>
        </w:tc>
        <w:tc>
          <w:tcPr>
            <w:tcW w:w="4893"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3EC3708">
            <w:pPr>
              <w:rPr>
                <w:lang w:val="en-US" w:eastAsia="zh-CN"/>
              </w:rPr>
            </w:pPr>
            <w:r>
              <w:rPr>
                <w:lang w:val="en-US" w:eastAsia="zh-CN"/>
              </w:rPr>
              <w:t>FR1 NTN (2GHz/Ku: 14 GHz) and FR2 NTN (30 GHz)</w:t>
            </w:r>
          </w:p>
        </w:tc>
      </w:tr>
      <w:tr w14:paraId="4F9D2F58">
        <w:tblPrEx>
          <w:tblCellMar>
            <w:top w:w="0" w:type="dxa"/>
            <w:left w:w="108" w:type="dxa"/>
            <w:bottom w:w="0" w:type="dxa"/>
            <w:right w:w="108" w:type="dxa"/>
          </w:tblCellMar>
        </w:tblPrEx>
        <w:trPr>
          <w:trHeight w:val="423" w:hRule="atLeast"/>
          <w:jc w:val="center"/>
        </w:trPr>
        <w:tc>
          <w:tcPr>
            <w:tcW w:w="3134" w:type="dxa"/>
            <w:tcBorders>
              <w:top w:val="single" w:color="000000" w:sz="4" w:space="0"/>
              <w:left w:val="single" w:color="000000" w:sz="8" w:space="0"/>
              <w:bottom w:val="single" w:color="000000" w:sz="4" w:space="0"/>
              <w:right w:val="single" w:color="000000" w:sz="4" w:space="0"/>
            </w:tcBorders>
            <w:shd w:val="clear" w:color="auto" w:fill="00B0F0"/>
            <w:tcMar>
              <w:top w:w="15" w:type="dxa"/>
              <w:left w:w="15" w:type="dxa"/>
              <w:bottom w:w="0" w:type="dxa"/>
              <w:right w:w="15" w:type="dxa"/>
            </w:tcMar>
            <w:vAlign w:val="center"/>
          </w:tcPr>
          <w:p w14:paraId="24BC977A">
            <w:pPr>
              <w:rPr>
                <w:b/>
                <w:lang w:val="en-US" w:eastAsia="zh-CN"/>
              </w:rPr>
            </w:pPr>
            <w:r>
              <w:rPr>
                <w:b/>
                <w:lang w:val="en-US" w:eastAsia="zh-CN"/>
              </w:rPr>
              <w:t>UE type</w:t>
            </w:r>
          </w:p>
        </w:tc>
        <w:tc>
          <w:tcPr>
            <w:tcW w:w="4893"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20BF404">
            <w:pPr>
              <w:rPr>
                <w:lang w:val="sv-SE" w:eastAsia="zh-CN"/>
              </w:rPr>
            </w:pPr>
            <w:r>
              <w:rPr>
                <w:lang w:val="sv-SE" w:eastAsia="zh-CN"/>
              </w:rPr>
              <w:t>Handheld (L/S band), VSAT (Ku/Ka)</w:t>
            </w:r>
          </w:p>
        </w:tc>
      </w:tr>
      <w:tr w14:paraId="3A818D74">
        <w:tblPrEx>
          <w:tblCellMar>
            <w:top w:w="0" w:type="dxa"/>
            <w:left w:w="108" w:type="dxa"/>
            <w:bottom w:w="0" w:type="dxa"/>
            <w:right w:w="108" w:type="dxa"/>
          </w:tblCellMar>
        </w:tblPrEx>
        <w:trPr>
          <w:trHeight w:val="423" w:hRule="atLeast"/>
          <w:jc w:val="center"/>
        </w:trPr>
        <w:tc>
          <w:tcPr>
            <w:tcW w:w="3134" w:type="dxa"/>
            <w:tcBorders>
              <w:top w:val="single" w:color="000000" w:sz="4" w:space="0"/>
              <w:left w:val="single" w:color="000000" w:sz="8" w:space="0"/>
              <w:bottom w:val="single" w:color="000000" w:sz="4" w:space="0"/>
              <w:right w:val="single" w:color="000000" w:sz="4" w:space="0"/>
            </w:tcBorders>
            <w:shd w:val="clear" w:color="auto" w:fill="00B0F0"/>
            <w:tcMar>
              <w:top w:w="15" w:type="dxa"/>
              <w:left w:w="15" w:type="dxa"/>
              <w:bottom w:w="0" w:type="dxa"/>
              <w:right w:w="15" w:type="dxa"/>
            </w:tcMar>
            <w:vAlign w:val="center"/>
          </w:tcPr>
          <w:p w14:paraId="5C2E2067">
            <w:pPr>
              <w:rPr>
                <w:b/>
                <w:lang w:val="en-US" w:eastAsia="zh-CN"/>
              </w:rPr>
            </w:pPr>
            <w:r>
              <w:rPr>
                <w:b/>
                <w:lang w:eastAsia="zh-CN"/>
              </w:rPr>
              <w:t>UE speed (note 1)</w:t>
            </w:r>
          </w:p>
        </w:tc>
        <w:tc>
          <w:tcPr>
            <w:tcW w:w="4893"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09DFCA9">
            <w:pPr>
              <w:rPr>
                <w:lang w:val="en-US" w:eastAsia="zh-CN"/>
              </w:rPr>
            </w:pPr>
            <w:r>
              <w:rPr>
                <w:lang w:val="en-US" w:eastAsia="zh-CN"/>
              </w:rPr>
              <w:t>L/S band:</w:t>
            </w:r>
            <w:r>
              <w:rPr>
                <w:lang w:val="en-US" w:eastAsia="zh-CN"/>
              </w:rPr>
              <w:tab/>
            </w:r>
            <w:r>
              <w:rPr>
                <w:lang w:val="en-US" w:eastAsia="zh-CN"/>
              </w:rPr>
              <w:t>3 km/h, 120km/h, 1500 km/h, Ku/Ka: 3 km/h , 120 km/h, 1500 km/h, (note 2)</w:t>
            </w:r>
          </w:p>
          <w:p w14:paraId="77F2D926">
            <w:pPr>
              <w:rPr>
                <w:lang w:val="en-US" w:eastAsia="zh-CN"/>
              </w:rPr>
            </w:pPr>
          </w:p>
        </w:tc>
      </w:tr>
      <w:tr w14:paraId="14BDC9F9">
        <w:tblPrEx>
          <w:tblCellMar>
            <w:top w:w="0" w:type="dxa"/>
            <w:left w:w="108" w:type="dxa"/>
            <w:bottom w:w="0" w:type="dxa"/>
            <w:right w:w="108" w:type="dxa"/>
          </w:tblCellMar>
        </w:tblPrEx>
        <w:trPr>
          <w:trHeight w:val="423" w:hRule="atLeast"/>
          <w:jc w:val="center"/>
        </w:trPr>
        <w:tc>
          <w:tcPr>
            <w:tcW w:w="3134" w:type="dxa"/>
            <w:tcBorders>
              <w:top w:val="single" w:color="000000" w:sz="4" w:space="0"/>
              <w:left w:val="single" w:color="000000" w:sz="8" w:space="0"/>
              <w:bottom w:val="single" w:color="000000" w:sz="4" w:space="0"/>
              <w:right w:val="single" w:color="000000" w:sz="4" w:space="0"/>
            </w:tcBorders>
            <w:shd w:val="clear" w:color="auto" w:fill="00B0F0"/>
            <w:tcMar>
              <w:top w:w="15" w:type="dxa"/>
              <w:left w:w="15" w:type="dxa"/>
              <w:bottom w:w="0" w:type="dxa"/>
              <w:right w:w="15" w:type="dxa"/>
            </w:tcMar>
            <w:vAlign w:val="center"/>
          </w:tcPr>
          <w:p w14:paraId="171C5E5B">
            <w:pPr>
              <w:rPr>
                <w:b/>
                <w:lang w:val="en-US" w:eastAsia="zh-CN"/>
              </w:rPr>
            </w:pPr>
            <w:r>
              <w:rPr>
                <w:b/>
                <w:lang w:val="en-US" w:eastAsia="zh-CN"/>
              </w:rPr>
              <w:t>Beam/cell type (note 4)</w:t>
            </w:r>
          </w:p>
        </w:tc>
        <w:tc>
          <w:tcPr>
            <w:tcW w:w="4893"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65C79EA">
            <w:pPr>
              <w:rPr>
                <w:lang w:val="en-US" w:eastAsia="zh-CN"/>
              </w:rPr>
            </w:pPr>
            <w:r>
              <w:rPr>
                <w:lang w:val="en-US" w:eastAsia="zh-CN"/>
              </w:rPr>
              <w:t xml:space="preserve">(Quasi)-Earth-fixed beams/cells and Earth-moving </w:t>
            </w:r>
          </w:p>
        </w:tc>
      </w:tr>
      <w:tr w14:paraId="4C52E735">
        <w:tblPrEx>
          <w:tblCellMar>
            <w:top w:w="0" w:type="dxa"/>
            <w:left w:w="108" w:type="dxa"/>
            <w:bottom w:w="0" w:type="dxa"/>
            <w:right w:w="108" w:type="dxa"/>
          </w:tblCellMar>
        </w:tblPrEx>
        <w:trPr>
          <w:trHeight w:val="423" w:hRule="atLeast"/>
          <w:jc w:val="center"/>
        </w:trPr>
        <w:tc>
          <w:tcPr>
            <w:tcW w:w="8027" w:type="dxa"/>
            <w:gridSpan w:val="4"/>
            <w:tcBorders>
              <w:top w:val="single" w:color="000000" w:sz="4" w:space="0"/>
              <w:left w:val="single" w:color="000000" w:sz="8" w:space="0"/>
              <w:bottom w:val="single" w:color="000000" w:sz="4" w:space="0"/>
              <w:right w:val="single" w:color="000000" w:sz="4" w:space="0"/>
            </w:tcBorders>
            <w:tcMar>
              <w:top w:w="15" w:type="dxa"/>
              <w:left w:w="15" w:type="dxa"/>
              <w:bottom w:w="0" w:type="dxa"/>
              <w:right w:w="15" w:type="dxa"/>
            </w:tcMar>
            <w:vAlign w:val="center"/>
          </w:tcPr>
          <w:p w14:paraId="4FF9FF44">
            <w:pPr>
              <w:rPr>
                <w:lang w:val="en-US" w:eastAsia="zh-CN"/>
              </w:rPr>
            </w:pPr>
            <w:r>
              <w:rPr>
                <w:lang w:val="en-US" w:eastAsia="zh-CN"/>
              </w:rPr>
              <w:t xml:space="preserve">Note 1: UE altitude is considered </w:t>
            </w:r>
          </w:p>
          <w:p w14:paraId="44C2BB2E">
            <w:pPr>
              <w:rPr>
                <w:lang w:val="en-US" w:eastAsia="zh-CN"/>
              </w:rPr>
            </w:pPr>
            <w:r>
              <w:rPr>
                <w:lang w:val="en-US" w:eastAsia="zh-CN"/>
              </w:rPr>
              <w:t>Note 2: 10 km altitude in case of aircraft scenario. 1500 km/h is for aircraft scenario.</w:t>
            </w:r>
          </w:p>
          <w:p w14:paraId="7D93A7A1">
            <w:pPr>
              <w:rPr>
                <w:lang w:val="en-US" w:eastAsia="zh-CN"/>
              </w:rPr>
            </w:pPr>
            <w:r>
              <w:rPr>
                <w:lang w:val="en-US" w:eastAsia="zh-CN"/>
              </w:rPr>
              <w:t>Note 3: Same values can be reused for other elevation angle than nadir. Beam size of the edge beam can be reported by companies.</w:t>
            </w:r>
          </w:p>
          <w:p w14:paraId="2492B61D">
            <w:pPr>
              <w:rPr>
                <w:lang w:val="en-US" w:eastAsia="zh-CN"/>
              </w:rPr>
            </w:pPr>
            <w:r>
              <w:rPr>
                <w:lang w:val="en-US" w:eastAsia="zh-CN"/>
              </w:rPr>
              <w:t>Note 4: Footprint of the beam could be: case 1: within the orbital plane, case 2: at 90° with respect to orbital plane. Companies to report the elevation angle of the beam.</w:t>
            </w:r>
          </w:p>
          <w:p w14:paraId="2B613C4C">
            <w:pPr>
              <w:rPr>
                <w:lang w:val="en-US" w:eastAsia="zh-CN"/>
              </w:rPr>
            </w:pPr>
            <w:r>
              <w:rPr>
                <w:lang w:val="en-US" w:eastAsia="zh-CN"/>
              </w:rPr>
              <w:t xml:space="preserve">Note 5: Other parameters can be reported by companies. </w:t>
            </w:r>
          </w:p>
        </w:tc>
      </w:tr>
    </w:tbl>
    <w:p w14:paraId="237CAD8E">
      <w:pPr>
        <w:rPr>
          <w:lang w:eastAsia="zh-CN"/>
        </w:rPr>
      </w:pPr>
    </w:p>
    <w:p w14:paraId="011AD723">
      <w:pPr>
        <w:rPr>
          <w:b/>
          <w:lang w:val="en-US" w:eastAsia="zh-CN"/>
        </w:rPr>
      </w:pPr>
      <w:r>
        <w:rPr>
          <w:b/>
          <w:lang w:val="en-US" w:eastAsia="zh-CN"/>
        </w:rPr>
        <w:t>Note: The cyan highlighted parameters are prioritized for evaluation purposes.</w:t>
      </w:r>
    </w:p>
    <w:p w14:paraId="7DBC162E">
      <w:pPr>
        <w:rPr>
          <w:b/>
          <w:lang w:eastAsia="zh-CN"/>
        </w:rPr>
      </w:pPr>
    </w:p>
    <w:p w14:paraId="64E1F441">
      <w:pPr>
        <w:rPr>
          <w:b/>
          <w:lang w:val="en-US" w:eastAsia="zh-CN"/>
        </w:rPr>
      </w:pPr>
      <w:r>
        <w:rPr>
          <w:b/>
          <w:highlight w:val="green"/>
          <w:lang w:val="en-US" w:eastAsia="zh-CN"/>
        </w:rPr>
        <w:t>Agreement</w:t>
      </w:r>
    </w:p>
    <w:p w14:paraId="3249C371">
      <w:pPr>
        <w:rPr>
          <w:bCs/>
          <w:lang w:val="en-US" w:eastAsia="zh-CN"/>
        </w:rPr>
      </w:pPr>
      <w:r>
        <w:rPr>
          <w:bCs/>
          <w:lang w:val="en-US" w:eastAsia="zh-CN"/>
        </w:rPr>
        <w:t>For PRACH performance evaluation for existing PRACH formats, adopt the following methods:</w:t>
      </w:r>
    </w:p>
    <w:p w14:paraId="52DBA343">
      <w:pPr>
        <w:numPr>
          <w:ilvl w:val="0"/>
          <w:numId w:val="10"/>
        </w:numPr>
        <w:rPr>
          <w:bCs/>
          <w:lang w:eastAsia="zh-CN"/>
        </w:rPr>
      </w:pPr>
      <w:r>
        <w:rPr>
          <w:bCs/>
          <w:lang w:eastAsia="zh-CN"/>
        </w:rPr>
        <w:t xml:space="preserve">Baseline: Analytical characterization of performance based on e.g. properties of ZC sequences and values of differential Delay / Doppler. </w:t>
      </w:r>
    </w:p>
    <w:p w14:paraId="4F1319AE">
      <w:pPr>
        <w:numPr>
          <w:ilvl w:val="0"/>
          <w:numId w:val="10"/>
        </w:numPr>
        <w:rPr>
          <w:bCs/>
          <w:lang w:eastAsia="zh-CN"/>
        </w:rPr>
      </w:pPr>
      <w:r>
        <w:rPr>
          <w:bCs/>
          <w:lang w:eastAsia="zh-CN"/>
        </w:rPr>
        <w:t>Optional: Link level evaluations</w:t>
      </w:r>
    </w:p>
    <w:p w14:paraId="2ACD07F9">
      <w:pPr>
        <w:numPr>
          <w:ilvl w:val="1"/>
          <w:numId w:val="10"/>
        </w:numPr>
        <w:rPr>
          <w:bCs/>
          <w:lang w:eastAsia="zh-CN"/>
        </w:rPr>
      </w:pPr>
      <w:r>
        <w:rPr>
          <w:bCs/>
          <w:lang w:val="en-US" w:eastAsia="zh-CN"/>
        </w:rPr>
        <w:t>The following table is proposed for LLS parameters</w:t>
      </w:r>
    </w:p>
    <w:p w14:paraId="16B7942E">
      <w:pPr>
        <w:rPr>
          <w:lang w:val="en-US" w:eastAsia="zh-CN"/>
        </w:rPr>
      </w:pPr>
    </w:p>
    <w:tbl>
      <w:tblPr>
        <w:tblStyle w:val="22"/>
        <w:tblW w:w="927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9"/>
        <w:gridCol w:w="2806"/>
        <w:gridCol w:w="4122"/>
      </w:tblGrid>
      <w:tr w14:paraId="140D0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9" w:type="dxa"/>
            <w:tcBorders>
              <w:top w:val="single" w:color="auto" w:sz="4" w:space="0"/>
              <w:left w:val="single" w:color="auto" w:sz="4" w:space="0"/>
              <w:bottom w:val="single" w:color="auto" w:sz="4" w:space="0"/>
              <w:right w:val="single" w:color="auto" w:sz="4" w:space="0"/>
            </w:tcBorders>
            <w:shd w:val="clear" w:color="auto" w:fill="00B0F0"/>
          </w:tcPr>
          <w:p w14:paraId="1BBC6F72">
            <w:pPr>
              <w:rPr>
                <w:b/>
                <w:bCs/>
                <w:lang w:eastAsia="zh-CN"/>
              </w:rPr>
            </w:pPr>
            <w:r>
              <w:rPr>
                <w:b/>
                <w:bCs/>
                <w:lang w:eastAsia="zh-CN"/>
              </w:rPr>
              <w:t>Configurations</w:t>
            </w:r>
          </w:p>
        </w:tc>
        <w:tc>
          <w:tcPr>
            <w:tcW w:w="2806" w:type="dxa"/>
            <w:tcBorders>
              <w:top w:val="single" w:color="auto" w:sz="4" w:space="0"/>
              <w:left w:val="single" w:color="auto" w:sz="4" w:space="0"/>
              <w:bottom w:val="single" w:color="auto" w:sz="4" w:space="0"/>
              <w:right w:val="single" w:color="auto" w:sz="4" w:space="0"/>
            </w:tcBorders>
            <w:shd w:val="clear" w:color="auto" w:fill="00B0F0"/>
          </w:tcPr>
          <w:p w14:paraId="270C2DE0">
            <w:pPr>
              <w:rPr>
                <w:b/>
                <w:bCs/>
                <w:lang w:eastAsia="zh-CN"/>
              </w:rPr>
            </w:pPr>
            <w:r>
              <w:rPr>
                <w:b/>
                <w:bCs/>
                <w:lang w:eastAsia="zh-CN"/>
              </w:rPr>
              <w:t>S/L-band</w:t>
            </w:r>
          </w:p>
        </w:tc>
        <w:tc>
          <w:tcPr>
            <w:tcW w:w="4122" w:type="dxa"/>
            <w:tcBorders>
              <w:top w:val="single" w:color="auto" w:sz="4" w:space="0"/>
              <w:left w:val="single" w:color="auto" w:sz="4" w:space="0"/>
              <w:bottom w:val="single" w:color="auto" w:sz="4" w:space="0"/>
              <w:right w:val="single" w:color="auto" w:sz="4" w:space="0"/>
            </w:tcBorders>
            <w:shd w:val="clear" w:color="auto" w:fill="00B0F0"/>
          </w:tcPr>
          <w:p w14:paraId="1948AC77">
            <w:pPr>
              <w:rPr>
                <w:b/>
                <w:bCs/>
                <w:lang w:eastAsia="zh-CN"/>
              </w:rPr>
            </w:pPr>
            <w:r>
              <w:rPr>
                <w:b/>
                <w:bCs/>
                <w:lang w:eastAsia="zh-CN"/>
              </w:rPr>
              <w:t>Ka/Ku-band</w:t>
            </w:r>
          </w:p>
        </w:tc>
      </w:tr>
      <w:tr w14:paraId="6393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9" w:type="dxa"/>
            <w:tcBorders>
              <w:top w:val="single" w:color="auto" w:sz="4" w:space="0"/>
              <w:left w:val="single" w:color="auto" w:sz="4" w:space="0"/>
              <w:bottom w:val="single" w:color="auto" w:sz="4" w:space="0"/>
              <w:right w:val="single" w:color="auto" w:sz="4" w:space="0"/>
            </w:tcBorders>
          </w:tcPr>
          <w:p w14:paraId="53AB17B7">
            <w:pPr>
              <w:rPr>
                <w:b/>
                <w:bCs/>
                <w:lang w:eastAsia="zh-CN"/>
              </w:rPr>
            </w:pPr>
            <w:r>
              <w:rPr>
                <w:b/>
                <w:bCs/>
                <w:lang w:eastAsia="zh-CN"/>
              </w:rPr>
              <w:t>Carrier Frequency</w:t>
            </w:r>
          </w:p>
        </w:tc>
        <w:tc>
          <w:tcPr>
            <w:tcW w:w="2806" w:type="dxa"/>
            <w:tcBorders>
              <w:top w:val="single" w:color="auto" w:sz="4" w:space="0"/>
              <w:left w:val="single" w:color="auto" w:sz="4" w:space="0"/>
              <w:bottom w:val="single" w:color="auto" w:sz="4" w:space="0"/>
              <w:right w:val="single" w:color="auto" w:sz="4" w:space="0"/>
            </w:tcBorders>
          </w:tcPr>
          <w:p w14:paraId="65B9B865">
            <w:pPr>
              <w:rPr>
                <w:lang w:eastAsia="zh-CN"/>
              </w:rPr>
            </w:pPr>
            <w:r>
              <w:rPr>
                <w:lang w:eastAsia="zh-CN"/>
              </w:rPr>
              <w:t>2 GHz</w:t>
            </w:r>
          </w:p>
        </w:tc>
        <w:tc>
          <w:tcPr>
            <w:tcW w:w="4122" w:type="dxa"/>
            <w:tcBorders>
              <w:top w:val="single" w:color="auto" w:sz="4" w:space="0"/>
              <w:left w:val="single" w:color="auto" w:sz="4" w:space="0"/>
              <w:bottom w:val="single" w:color="auto" w:sz="4" w:space="0"/>
              <w:right w:val="single" w:color="auto" w:sz="4" w:space="0"/>
            </w:tcBorders>
          </w:tcPr>
          <w:p w14:paraId="20E3F0A1">
            <w:pPr>
              <w:rPr>
                <w:lang w:eastAsia="zh-CN"/>
              </w:rPr>
            </w:pPr>
            <w:r>
              <w:rPr>
                <w:lang w:eastAsia="zh-CN"/>
              </w:rPr>
              <w:t>For Ka: UL 30GHz, for Ku: UL 14 GHz</w:t>
            </w:r>
          </w:p>
        </w:tc>
      </w:tr>
      <w:tr w14:paraId="2A97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9" w:type="dxa"/>
            <w:tcBorders>
              <w:top w:val="single" w:color="auto" w:sz="4" w:space="0"/>
              <w:left w:val="single" w:color="auto" w:sz="4" w:space="0"/>
              <w:bottom w:val="single" w:color="auto" w:sz="4" w:space="0"/>
              <w:right w:val="single" w:color="auto" w:sz="4" w:space="0"/>
            </w:tcBorders>
          </w:tcPr>
          <w:p w14:paraId="1F3BF0A8">
            <w:pPr>
              <w:rPr>
                <w:b/>
                <w:bCs/>
                <w:lang w:eastAsia="zh-CN"/>
              </w:rPr>
            </w:pPr>
            <w:r>
              <w:rPr>
                <w:b/>
                <w:bCs/>
                <w:lang w:eastAsia="zh-CN"/>
              </w:rPr>
              <w:t>Channel Model</w:t>
            </w:r>
          </w:p>
        </w:tc>
        <w:tc>
          <w:tcPr>
            <w:tcW w:w="6928" w:type="dxa"/>
            <w:gridSpan w:val="2"/>
            <w:tcBorders>
              <w:top w:val="single" w:color="auto" w:sz="4" w:space="0"/>
              <w:left w:val="single" w:color="auto" w:sz="4" w:space="0"/>
              <w:bottom w:val="single" w:color="auto" w:sz="4" w:space="0"/>
              <w:right w:val="single" w:color="auto" w:sz="4" w:space="0"/>
            </w:tcBorders>
          </w:tcPr>
          <w:p w14:paraId="598C1E4B">
            <w:pPr>
              <w:rPr>
                <w:lang w:eastAsia="zh-CN"/>
              </w:rPr>
            </w:pPr>
            <w:r>
              <w:rPr>
                <w:lang w:eastAsia="zh-CN"/>
              </w:rPr>
              <w:t>Baseline NTN TDL-C rural model in TR38.811</w:t>
            </w:r>
          </w:p>
          <w:p w14:paraId="6F73051A">
            <w:pPr>
              <w:rPr>
                <w:lang w:eastAsia="zh-CN"/>
              </w:rPr>
            </w:pPr>
          </w:p>
        </w:tc>
      </w:tr>
      <w:tr w14:paraId="5DAAB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2349" w:type="dxa"/>
            <w:tcBorders>
              <w:top w:val="single" w:color="auto" w:sz="4" w:space="0"/>
              <w:left w:val="single" w:color="auto" w:sz="4" w:space="0"/>
              <w:bottom w:val="single" w:color="auto" w:sz="4" w:space="0"/>
              <w:right w:val="single" w:color="auto" w:sz="4" w:space="0"/>
            </w:tcBorders>
          </w:tcPr>
          <w:p w14:paraId="14CEC387">
            <w:pPr>
              <w:rPr>
                <w:b/>
                <w:bCs/>
                <w:lang w:eastAsia="zh-CN"/>
              </w:rPr>
            </w:pPr>
            <w:r>
              <w:rPr>
                <w:b/>
                <w:bCs/>
                <w:lang w:eastAsia="zh-CN"/>
              </w:rPr>
              <w:t>Antenna Configuration at the TRP (satellite)</w:t>
            </w:r>
          </w:p>
        </w:tc>
        <w:tc>
          <w:tcPr>
            <w:tcW w:w="2806" w:type="dxa"/>
            <w:tcBorders>
              <w:top w:val="single" w:color="auto" w:sz="4" w:space="0"/>
              <w:left w:val="single" w:color="auto" w:sz="4" w:space="0"/>
              <w:bottom w:val="single" w:color="auto" w:sz="4" w:space="0"/>
              <w:right w:val="single" w:color="auto" w:sz="4" w:space="0"/>
            </w:tcBorders>
          </w:tcPr>
          <w:p w14:paraId="5B2FC298">
            <w:pPr>
              <w:rPr>
                <w:lang w:eastAsia="zh-CN"/>
              </w:rPr>
            </w:pPr>
            <w:r>
              <w:rPr>
                <w:lang w:eastAsia="zh-CN"/>
              </w:rPr>
              <w:t>1 Rx</w:t>
            </w:r>
          </w:p>
        </w:tc>
        <w:tc>
          <w:tcPr>
            <w:tcW w:w="4122" w:type="dxa"/>
            <w:tcBorders>
              <w:top w:val="single" w:color="auto" w:sz="4" w:space="0"/>
              <w:left w:val="single" w:color="auto" w:sz="4" w:space="0"/>
              <w:bottom w:val="single" w:color="auto" w:sz="4" w:space="0"/>
              <w:right w:val="single" w:color="auto" w:sz="4" w:space="0"/>
            </w:tcBorders>
          </w:tcPr>
          <w:p w14:paraId="52493608">
            <w:pPr>
              <w:rPr>
                <w:lang w:eastAsia="zh-CN"/>
              </w:rPr>
            </w:pPr>
            <w:r>
              <w:rPr>
                <w:lang w:eastAsia="zh-CN"/>
              </w:rPr>
              <w:t>1 Rx</w:t>
            </w:r>
          </w:p>
        </w:tc>
      </w:tr>
      <w:tr w14:paraId="32EC1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9" w:type="dxa"/>
            <w:tcBorders>
              <w:top w:val="single" w:color="auto" w:sz="4" w:space="0"/>
              <w:left w:val="single" w:color="auto" w:sz="4" w:space="0"/>
              <w:bottom w:val="single" w:color="auto" w:sz="4" w:space="0"/>
            </w:tcBorders>
          </w:tcPr>
          <w:p w14:paraId="786AC749">
            <w:pPr>
              <w:rPr>
                <w:b/>
                <w:bCs/>
                <w:lang w:eastAsia="zh-CN"/>
              </w:rPr>
            </w:pPr>
            <w:r>
              <w:rPr>
                <w:b/>
                <w:bCs/>
                <w:lang w:eastAsia="zh-CN"/>
              </w:rPr>
              <w:t>Antenna Configuration at the UE</w:t>
            </w:r>
          </w:p>
        </w:tc>
        <w:tc>
          <w:tcPr>
            <w:tcW w:w="2806" w:type="dxa"/>
            <w:tcBorders>
              <w:top w:val="single" w:color="auto" w:sz="4" w:space="0"/>
              <w:left w:val="single" w:color="auto" w:sz="4" w:space="0"/>
              <w:bottom w:val="single" w:color="auto" w:sz="4" w:space="0"/>
              <w:right w:val="single" w:color="auto" w:sz="4" w:space="0"/>
            </w:tcBorders>
          </w:tcPr>
          <w:p w14:paraId="336C43E4">
            <w:pPr>
              <w:rPr>
                <w:lang w:eastAsia="zh-CN"/>
              </w:rPr>
            </w:pPr>
            <w:r>
              <w:rPr>
                <w:lang w:eastAsia="zh-CN"/>
              </w:rPr>
              <w:t>A single omni-directional antenna element</w:t>
            </w:r>
          </w:p>
          <w:p w14:paraId="5B754BC8">
            <w:pPr>
              <w:rPr>
                <w:lang w:eastAsia="zh-CN"/>
              </w:rPr>
            </w:pPr>
            <w:r>
              <w:rPr>
                <w:lang w:eastAsia="zh-CN"/>
              </w:rPr>
              <w:t> </w:t>
            </w:r>
          </w:p>
        </w:tc>
        <w:tc>
          <w:tcPr>
            <w:tcW w:w="4122" w:type="dxa"/>
            <w:tcBorders>
              <w:top w:val="single" w:color="auto" w:sz="4" w:space="0"/>
              <w:left w:val="single" w:color="auto" w:sz="4" w:space="0"/>
              <w:bottom w:val="single" w:color="auto" w:sz="4" w:space="0"/>
              <w:right w:val="single" w:color="auto" w:sz="4" w:space="0"/>
            </w:tcBorders>
          </w:tcPr>
          <w:p w14:paraId="3DE91C36">
            <w:pPr>
              <w:rPr>
                <w:lang w:eastAsia="zh-CN"/>
              </w:rPr>
            </w:pPr>
            <w:r>
              <w:rPr>
                <w:lang w:eastAsia="zh-CN"/>
              </w:rPr>
              <w:t>VSAT with 60 cm equivalent aperture diameter</w:t>
            </w:r>
          </w:p>
        </w:tc>
      </w:tr>
      <w:tr w14:paraId="6B6BC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9" w:type="dxa"/>
            <w:tcBorders>
              <w:top w:val="single" w:color="auto" w:sz="4" w:space="0"/>
              <w:left w:val="single" w:color="auto" w:sz="4" w:space="0"/>
              <w:bottom w:val="single" w:color="auto" w:sz="4" w:space="0"/>
              <w:right w:val="single" w:color="auto" w:sz="4" w:space="0"/>
            </w:tcBorders>
          </w:tcPr>
          <w:p w14:paraId="25D432F5">
            <w:pPr>
              <w:rPr>
                <w:b/>
                <w:bCs/>
                <w:lang w:eastAsia="zh-CN"/>
              </w:rPr>
            </w:pPr>
            <w:r>
              <w:rPr>
                <w:b/>
                <w:bCs/>
                <w:lang w:eastAsia="zh-CN"/>
              </w:rPr>
              <w:t xml:space="preserve">PRACH format </w:t>
            </w:r>
          </w:p>
        </w:tc>
        <w:tc>
          <w:tcPr>
            <w:tcW w:w="2806" w:type="dxa"/>
            <w:tcBorders>
              <w:top w:val="single" w:color="auto" w:sz="4" w:space="0"/>
              <w:left w:val="single" w:color="auto" w:sz="4" w:space="0"/>
              <w:bottom w:val="single" w:color="auto" w:sz="4" w:space="0"/>
              <w:right w:val="single" w:color="auto" w:sz="4" w:space="0"/>
            </w:tcBorders>
          </w:tcPr>
          <w:p w14:paraId="58B39813">
            <w:pPr>
              <w:rPr>
                <w:lang w:eastAsia="zh-CN"/>
              </w:rPr>
            </w:pPr>
            <w:r>
              <w:rPr>
                <w:lang w:eastAsia="zh-CN"/>
              </w:rPr>
              <w:t>To be reported by companies.</w:t>
            </w:r>
          </w:p>
        </w:tc>
        <w:tc>
          <w:tcPr>
            <w:tcW w:w="4122" w:type="dxa"/>
            <w:tcBorders>
              <w:top w:val="single" w:color="auto" w:sz="4" w:space="0"/>
              <w:left w:val="single" w:color="auto" w:sz="4" w:space="0"/>
              <w:bottom w:val="single" w:color="auto" w:sz="4" w:space="0"/>
              <w:right w:val="single" w:color="auto" w:sz="4" w:space="0"/>
            </w:tcBorders>
          </w:tcPr>
          <w:p w14:paraId="7CDDFE25">
            <w:pPr>
              <w:rPr>
                <w:lang w:eastAsia="zh-CN"/>
              </w:rPr>
            </w:pPr>
            <w:r>
              <w:rPr>
                <w:lang w:eastAsia="zh-CN"/>
              </w:rPr>
              <w:t>To be reported by companies</w:t>
            </w:r>
          </w:p>
        </w:tc>
      </w:tr>
      <w:tr w14:paraId="04B6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9" w:type="dxa"/>
            <w:tcBorders>
              <w:top w:val="single" w:color="auto" w:sz="4" w:space="0"/>
              <w:left w:val="single" w:color="auto" w:sz="4" w:space="0"/>
              <w:bottom w:val="single" w:color="auto" w:sz="4" w:space="0"/>
              <w:right w:val="single" w:color="auto" w:sz="4" w:space="0"/>
            </w:tcBorders>
          </w:tcPr>
          <w:p w14:paraId="215F43D0">
            <w:pPr>
              <w:rPr>
                <w:b/>
                <w:bCs/>
                <w:lang w:eastAsia="zh-CN"/>
              </w:rPr>
            </w:pPr>
            <w:r>
              <w:rPr>
                <w:b/>
                <w:bCs/>
                <w:lang w:eastAsia="zh-CN"/>
              </w:rPr>
              <w:t>PRACH configuration</w:t>
            </w:r>
          </w:p>
        </w:tc>
        <w:tc>
          <w:tcPr>
            <w:tcW w:w="6928" w:type="dxa"/>
            <w:gridSpan w:val="2"/>
            <w:tcBorders>
              <w:top w:val="single" w:color="auto" w:sz="4" w:space="0"/>
              <w:left w:val="single" w:color="auto" w:sz="4" w:space="0"/>
              <w:bottom w:val="single" w:color="auto" w:sz="4" w:space="0"/>
              <w:right w:val="single" w:color="auto" w:sz="4" w:space="0"/>
            </w:tcBorders>
          </w:tcPr>
          <w:p w14:paraId="5EB945C6">
            <w:pPr>
              <w:rPr>
                <w:lang w:eastAsia="zh-CN"/>
              </w:rPr>
            </w:pPr>
            <w:r>
              <w:rPr>
                <w:lang w:eastAsia="zh-CN"/>
              </w:rPr>
              <w:t>To be reported by companies.</w:t>
            </w:r>
          </w:p>
        </w:tc>
      </w:tr>
      <w:tr w14:paraId="20781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9" w:type="dxa"/>
            <w:tcBorders>
              <w:top w:val="single" w:color="auto" w:sz="4" w:space="0"/>
              <w:left w:val="single" w:color="auto" w:sz="4" w:space="0"/>
              <w:bottom w:val="single" w:color="auto" w:sz="4" w:space="0"/>
              <w:right w:val="single" w:color="auto" w:sz="4" w:space="0"/>
            </w:tcBorders>
          </w:tcPr>
          <w:p w14:paraId="6B5E39C3">
            <w:pPr>
              <w:rPr>
                <w:b/>
                <w:bCs/>
                <w:lang w:eastAsia="zh-CN"/>
              </w:rPr>
            </w:pPr>
            <w:r>
              <w:rPr>
                <w:b/>
                <w:bCs/>
                <w:lang w:eastAsia="zh-CN"/>
              </w:rPr>
              <w:t>Metric</w:t>
            </w:r>
          </w:p>
        </w:tc>
        <w:tc>
          <w:tcPr>
            <w:tcW w:w="6928" w:type="dxa"/>
            <w:gridSpan w:val="2"/>
            <w:tcBorders>
              <w:top w:val="single" w:color="auto" w:sz="4" w:space="0"/>
              <w:left w:val="single" w:color="auto" w:sz="4" w:space="0"/>
              <w:bottom w:val="single" w:color="auto" w:sz="4" w:space="0"/>
              <w:right w:val="single" w:color="auto" w:sz="4" w:space="0"/>
            </w:tcBorders>
          </w:tcPr>
          <w:p w14:paraId="18DAE461">
            <w:pPr>
              <w:rPr>
                <w:lang w:eastAsia="zh-CN"/>
              </w:rPr>
            </w:pPr>
            <w:r>
              <w:rPr>
                <w:lang w:eastAsia="zh-CN"/>
              </w:rPr>
              <w:t>PRACH detection rate, FAR (Based on the preamble pool size is not less than 64), CDF of estimation error for frequency/timing</w:t>
            </w:r>
          </w:p>
        </w:tc>
      </w:tr>
      <w:tr w14:paraId="7F432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9" w:type="dxa"/>
            <w:tcBorders>
              <w:top w:val="single" w:color="auto" w:sz="4" w:space="0"/>
              <w:left w:val="single" w:color="auto" w:sz="4" w:space="0"/>
              <w:bottom w:val="single" w:color="auto" w:sz="4" w:space="0"/>
              <w:right w:val="single" w:color="auto" w:sz="4" w:space="0"/>
            </w:tcBorders>
          </w:tcPr>
          <w:p w14:paraId="3B36F65B">
            <w:pPr>
              <w:rPr>
                <w:b/>
                <w:bCs/>
                <w:lang w:eastAsia="zh-CN"/>
              </w:rPr>
            </w:pPr>
            <w:r>
              <w:rPr>
                <w:b/>
                <w:bCs/>
                <w:lang w:eastAsia="zh-CN"/>
              </w:rPr>
              <w:t>Receiver</w:t>
            </w:r>
          </w:p>
        </w:tc>
        <w:tc>
          <w:tcPr>
            <w:tcW w:w="6928" w:type="dxa"/>
            <w:gridSpan w:val="2"/>
            <w:tcBorders>
              <w:top w:val="single" w:color="auto" w:sz="4" w:space="0"/>
              <w:left w:val="single" w:color="auto" w:sz="4" w:space="0"/>
              <w:bottom w:val="single" w:color="auto" w:sz="4" w:space="0"/>
              <w:right w:val="single" w:color="auto" w:sz="4" w:space="0"/>
            </w:tcBorders>
          </w:tcPr>
          <w:p w14:paraId="4695E370">
            <w:pPr>
              <w:rPr>
                <w:lang w:eastAsia="zh-CN"/>
              </w:rPr>
            </w:pPr>
            <w:r>
              <w:rPr>
                <w:lang w:eastAsia="zh-CN"/>
              </w:rPr>
              <w:t>Companies to report the receiver for PRACH detection.</w:t>
            </w:r>
          </w:p>
        </w:tc>
      </w:tr>
    </w:tbl>
    <w:p w14:paraId="1CFCB950">
      <w:pPr>
        <w:rPr>
          <w:b/>
          <w:lang w:eastAsia="zh-CN"/>
        </w:rPr>
      </w:pPr>
    </w:p>
    <w:p w14:paraId="625A48FE">
      <w:pPr>
        <w:rPr>
          <w:b/>
          <w:lang w:val="en-US" w:eastAsia="zh-CN"/>
        </w:rPr>
      </w:pPr>
      <w:r>
        <w:rPr>
          <w:b/>
          <w:highlight w:val="green"/>
          <w:lang w:val="en-US" w:eastAsia="zh-CN"/>
        </w:rPr>
        <w:t>Agreement</w:t>
      </w:r>
    </w:p>
    <w:p w14:paraId="7BF0C8A7">
      <w:pPr>
        <w:rPr>
          <w:bCs/>
          <w:lang w:eastAsia="zh-CN"/>
        </w:rPr>
      </w:pPr>
      <w:r>
        <w:rPr>
          <w:bCs/>
          <w:lang w:eastAsia="zh-CN"/>
        </w:rPr>
        <w:t>For evaluation regarding GNSS-resilient operation, based on GNSS information or the lack of it, it is assumed that the UE has a horizontal location uncertainty within an area</w:t>
      </w:r>
    </w:p>
    <w:p w14:paraId="5F4EB756">
      <w:pPr>
        <w:numPr>
          <w:ilvl w:val="0"/>
          <w:numId w:val="11"/>
        </w:numPr>
        <w:rPr>
          <w:bCs/>
          <w:lang w:eastAsia="zh-CN"/>
        </w:rPr>
      </w:pPr>
      <w:r>
        <w:rPr>
          <w:bCs/>
          <w:lang w:eastAsia="zh-CN"/>
        </w:rPr>
        <w:t>Case a: the location uncertainty area is the area served by the cell or beam.</w:t>
      </w:r>
    </w:p>
    <w:p w14:paraId="69DC4411">
      <w:pPr>
        <w:numPr>
          <w:ilvl w:val="0"/>
          <w:numId w:val="11"/>
        </w:numPr>
        <w:rPr>
          <w:bCs/>
          <w:lang w:eastAsia="zh-CN"/>
        </w:rPr>
      </w:pPr>
      <w:r>
        <w:rPr>
          <w:bCs/>
          <w:lang w:eastAsia="zh-CN"/>
        </w:rPr>
        <w:t>Case b: the location uncertainty area is a circle of radius X km</w:t>
      </w:r>
    </w:p>
    <w:p w14:paraId="422C3A9C">
      <w:pPr>
        <w:numPr>
          <w:ilvl w:val="1"/>
          <w:numId w:val="11"/>
        </w:numPr>
        <w:rPr>
          <w:bCs/>
          <w:lang w:eastAsia="zh-CN"/>
        </w:rPr>
      </w:pPr>
      <w:r>
        <w:rPr>
          <w:bCs/>
          <w:lang w:eastAsia="zh-CN"/>
        </w:rPr>
        <w:t>X to be reported</w:t>
      </w:r>
    </w:p>
    <w:p w14:paraId="35D144DF">
      <w:pPr>
        <w:rPr>
          <w:bCs/>
          <w:lang w:val="en-US" w:eastAsia="zh-CN"/>
        </w:rPr>
      </w:pPr>
      <w:r>
        <w:rPr>
          <w:bCs/>
          <w:lang w:val="en-US" w:eastAsia="zh-CN"/>
        </w:rPr>
        <w:t>UE altitude error should be taken into account.</w:t>
      </w:r>
    </w:p>
    <w:p w14:paraId="384BDC74">
      <w:pPr>
        <w:numPr>
          <w:ilvl w:val="0"/>
          <w:numId w:val="12"/>
        </w:numPr>
        <w:rPr>
          <w:bCs/>
          <w:lang w:val="en-US" w:eastAsia="zh-CN"/>
        </w:rPr>
      </w:pPr>
      <w:r>
        <w:rPr>
          <w:bCs/>
          <w:lang w:val="en-US" w:eastAsia="zh-CN"/>
        </w:rPr>
        <w:t>UE altitude error to be reported.</w:t>
      </w:r>
    </w:p>
    <w:p w14:paraId="515525E2">
      <w:pPr>
        <w:rPr>
          <w:bCs/>
          <w:lang w:eastAsia="zh-CN"/>
        </w:rPr>
      </w:pPr>
      <w:r>
        <w:rPr>
          <w:bCs/>
          <w:lang w:val="en-US" w:eastAsia="zh-CN"/>
        </w:rPr>
        <w:t xml:space="preserve">For both </w:t>
      </w:r>
      <w:r>
        <w:rPr>
          <w:bCs/>
          <w:lang w:eastAsia="zh-CN"/>
        </w:rPr>
        <w:t>Case a and Case b</w:t>
      </w:r>
      <w:r>
        <w:rPr>
          <w:bCs/>
          <w:lang w:val="en-US" w:eastAsia="zh-CN"/>
        </w:rPr>
        <w:t xml:space="preserve"> above, RAN1 to evaluate at least:</w:t>
      </w:r>
    </w:p>
    <w:p w14:paraId="4A9B1D7A">
      <w:pPr>
        <w:numPr>
          <w:ilvl w:val="0"/>
          <w:numId w:val="11"/>
        </w:numPr>
        <w:rPr>
          <w:bCs/>
          <w:lang w:eastAsia="zh-CN"/>
        </w:rPr>
      </w:pPr>
      <w:r>
        <w:rPr>
          <w:bCs/>
          <w:lang w:eastAsia="zh-CN"/>
        </w:rPr>
        <w:t>Differential delay values</w:t>
      </w:r>
    </w:p>
    <w:p w14:paraId="5D889833">
      <w:pPr>
        <w:numPr>
          <w:ilvl w:val="0"/>
          <w:numId w:val="11"/>
        </w:numPr>
        <w:rPr>
          <w:rFonts w:hint="default" w:eastAsia="宋体"/>
          <w:color w:val="312E25"/>
          <w:lang w:val="en-US" w:eastAsia="zh-CN"/>
        </w:rPr>
      </w:pPr>
      <w:r>
        <w:rPr>
          <w:bCs/>
          <w:lang w:eastAsia="zh-CN"/>
        </w:rPr>
        <w:t>Differential frequency offset/Doppler values</w:t>
      </w:r>
    </w:p>
    <w:p w14:paraId="27C17DE4">
      <w:pPr>
        <w:spacing w:after="120"/>
        <w:jc w:val="both"/>
        <w:rPr>
          <w:color w:val="312E25"/>
          <w:lang w:val="en-US"/>
        </w:rPr>
      </w:pPr>
    </w:p>
    <w:p w14:paraId="54706879">
      <w:pPr>
        <w:spacing w:after="120"/>
        <w:jc w:val="both"/>
        <w:rPr>
          <w:rFonts w:hint="default" w:eastAsia="宋体"/>
          <w:color w:val="312E25"/>
          <w:lang w:val="en-US" w:eastAsia="zh-CN"/>
        </w:rPr>
      </w:pPr>
      <w:r>
        <w:rPr>
          <w:rFonts w:hint="eastAsia"/>
          <w:color w:val="312E25"/>
          <w:lang w:val="en-US"/>
        </w:rPr>
        <w:t>In summary</w:t>
      </w:r>
      <w:r>
        <w:rPr>
          <w:rFonts w:hint="eastAsia" w:eastAsia="宋体"/>
          <w:color w:val="312E25"/>
          <w:lang w:val="en-US" w:eastAsia="zh-CN"/>
        </w:rPr>
        <w:t xml:space="preserve">, further discussion should be continued for </w:t>
      </w:r>
      <w:r>
        <w:rPr>
          <w:bCs/>
          <w:lang w:eastAsia="zh-CN"/>
        </w:rPr>
        <w:t>GNSS-resilient</w:t>
      </w:r>
      <w:r>
        <w:rPr>
          <w:rFonts w:hint="eastAsia"/>
          <w:bCs/>
          <w:lang w:val="en-US" w:eastAsia="zh-CN"/>
        </w:rPr>
        <w:t xml:space="preserve"> in RAN1#122b.</w:t>
      </w:r>
    </w:p>
    <w:p w14:paraId="5F499824">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r>
        <w:rPr>
          <w:rFonts w:ascii="Arial" w:hAnsi="Arial" w:eastAsia="宋体" w:cs="Times New Roman"/>
          <w:b w:val="0"/>
          <w:bCs w:val="0"/>
          <w:kern w:val="0"/>
          <w:sz w:val="36"/>
          <w:szCs w:val="20"/>
          <w:lang w:val="fr-FR" w:eastAsia="zh-CN"/>
        </w:rPr>
        <w:t>Discussion</w:t>
      </w:r>
      <w:bookmarkStart w:id="4" w:name="_Ref47611271"/>
      <w:bookmarkStart w:id="5" w:name="_Ref47611245"/>
    </w:p>
    <w:p w14:paraId="4F4A923F">
      <w:pPr>
        <w:spacing w:before="120" w:beforeLines="50" w:after="120"/>
        <w:jc w:val="both"/>
        <w:rPr>
          <w:rFonts w:hint="default" w:hAnsi="Cambria Math" w:eastAsia="宋体"/>
          <w:sz w:val="24"/>
          <w:szCs w:val="24"/>
          <w:lang w:val="en-US" w:eastAsia="zh-CN"/>
        </w:rPr>
      </w:pPr>
      <w:r>
        <w:rPr>
          <w:rFonts w:hint="eastAsia" w:hAnsi="Cambria Math" w:eastAsia="宋体"/>
          <w:sz w:val="24"/>
          <w:szCs w:val="24"/>
          <w:lang w:val="en-US" w:eastAsia="zh-CN"/>
        </w:rPr>
        <w:t xml:space="preserve">In R17 and R18, it is required that NTN UEs use the ephemeris and GNSS position to estimate the delay between the serving satellite and UE itself. UE maintains timing advance (TA) to compensate the propagation delay, ensuring that UL signal reaches gNB receiver at proper time. Nevertheless, if GNSS information becomes unavailable or downgraded, the delay estimation may be inaccurate and lead to insufficient or over delay compensation. </w:t>
      </w:r>
    </w:p>
    <w:p w14:paraId="3C8C9BC5">
      <w:pPr>
        <w:spacing w:before="120" w:beforeLines="50" w:after="120"/>
        <w:jc w:val="both"/>
        <w:rPr>
          <w:rFonts w:hint="eastAsia" w:hAnsi="Cambria Math" w:eastAsia="宋体"/>
          <w:sz w:val="24"/>
          <w:szCs w:val="24"/>
          <w:lang w:val="en-US" w:eastAsia="zh-CN"/>
        </w:rPr>
      </w:pPr>
      <w:r>
        <w:rPr>
          <w:rFonts w:hint="eastAsia" w:hAnsi="Cambria Math" w:eastAsia="宋体"/>
          <w:sz w:val="24"/>
          <w:szCs w:val="24"/>
          <w:lang w:val="en-US" w:eastAsia="zh-CN"/>
        </w:rPr>
        <w:fldChar w:fldCharType="begin"/>
      </w:r>
      <w:r>
        <w:rPr>
          <w:rFonts w:hint="eastAsia" w:hAnsi="Cambria Math" w:eastAsia="宋体"/>
          <w:sz w:val="24"/>
          <w:szCs w:val="24"/>
          <w:lang w:val="en-US" w:eastAsia="zh-CN"/>
        </w:rPr>
        <w:instrText xml:space="preserve"> REF _Ref27831 \h </w:instrText>
      </w:r>
      <w:r>
        <w:rPr>
          <w:rFonts w:hint="eastAsia" w:hAnsi="Cambria Math" w:eastAsia="宋体"/>
          <w:sz w:val="24"/>
          <w:szCs w:val="24"/>
          <w:lang w:val="en-US" w:eastAsia="zh-CN"/>
        </w:rPr>
        <w:fldChar w:fldCharType="separate"/>
      </w:r>
      <w:r>
        <w:rPr>
          <w:sz w:val="24"/>
          <w:szCs w:val="24"/>
        </w:rPr>
        <w:t>Figure 1</w:t>
      </w:r>
      <w:r>
        <w:rPr>
          <w:rFonts w:hint="eastAsia" w:hAnsi="Cambria Math" w:eastAsia="宋体"/>
          <w:sz w:val="24"/>
          <w:szCs w:val="24"/>
          <w:lang w:val="en-US" w:eastAsia="zh-CN"/>
        </w:rPr>
        <w:fldChar w:fldCharType="end"/>
      </w:r>
      <w:r>
        <w:rPr>
          <w:rFonts w:hint="eastAsia" w:hAnsi="Cambria Math" w:eastAsia="宋体"/>
          <w:sz w:val="24"/>
          <w:szCs w:val="24"/>
          <w:lang w:val="en-US" w:eastAsia="zh-CN"/>
        </w:rPr>
        <w:t xml:space="preserve"> shows timing difference tolerance for OFDM symbol. OFDM receiving window can get the whole OFDM symbol information only if CP starting boundary is within CP removal window. Otherwise, no matter the timing is over advanced or over delayed, the whole OFDM symbol information cannot be obtained by the receiver and then transmission may fail.</w:t>
      </w:r>
    </w:p>
    <w:p w14:paraId="47AB1B3C">
      <w:pPr>
        <w:spacing w:before="120" w:beforeLines="50" w:after="120"/>
        <w:jc w:val="both"/>
        <w:rPr>
          <w:rFonts w:hint="default" w:hAnsi="Cambria Math" w:eastAsia="宋体"/>
          <w:sz w:val="24"/>
          <w:szCs w:val="24"/>
          <w:lang w:val="en-US" w:eastAsia="zh-CN"/>
        </w:rPr>
      </w:pPr>
      <w:r>
        <w:rPr>
          <w:rFonts w:hint="eastAsia" w:hAnsi="Cambria Math" w:eastAsia="宋体"/>
          <w:b/>
          <w:bCs/>
          <w:i/>
          <w:iCs/>
          <w:sz w:val="24"/>
          <w:szCs w:val="24"/>
          <w:lang w:val="en-US" w:eastAsia="zh-CN"/>
        </w:rPr>
        <w:t>Proposal 1: The length of 1/2 CP can be used for time  difference criteria.</w:t>
      </w:r>
    </w:p>
    <w:p w14:paraId="718B4A55">
      <w:pPr>
        <w:spacing w:before="120" w:beforeLines="50" w:after="120"/>
        <w:jc w:val="center"/>
        <w:rPr>
          <w:rFonts w:ascii="宋体" w:hAnsi="宋体" w:eastAsia="宋体" w:cs="宋体"/>
          <w:sz w:val="24"/>
          <w:szCs w:val="24"/>
        </w:rPr>
      </w:pPr>
      <w:r>
        <w:rPr>
          <w:rFonts w:ascii="宋体" w:hAnsi="宋体" w:eastAsia="宋体" w:cs="宋体"/>
          <w:sz w:val="24"/>
          <w:szCs w:val="24"/>
        </w:rPr>
        <w:drawing>
          <wp:inline distT="0" distB="0" distL="114300" distR="114300">
            <wp:extent cx="4994275" cy="2059940"/>
            <wp:effectExtent l="0" t="0" r="0"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5"/>
                    <a:stretch>
                      <a:fillRect/>
                    </a:stretch>
                  </pic:blipFill>
                  <pic:spPr>
                    <a:xfrm>
                      <a:off x="0" y="0"/>
                      <a:ext cx="4994275" cy="2059940"/>
                    </a:xfrm>
                    <a:prstGeom prst="rect">
                      <a:avLst/>
                    </a:prstGeom>
                    <a:noFill/>
                    <a:ln w="9525">
                      <a:noFill/>
                    </a:ln>
                  </pic:spPr>
                </pic:pic>
              </a:graphicData>
            </a:graphic>
          </wp:inline>
        </w:drawing>
      </w:r>
    </w:p>
    <w:p w14:paraId="446D9722">
      <w:pPr>
        <w:pStyle w:val="8"/>
        <w:spacing w:before="120" w:beforeLines="50" w:after="120"/>
        <w:jc w:val="center"/>
        <w:rPr>
          <w:rFonts w:hint="default" w:ascii="宋体" w:hAnsi="宋体" w:eastAsia="宋体" w:cs="宋体"/>
          <w:sz w:val="24"/>
          <w:szCs w:val="24"/>
          <w:lang w:val="en-US" w:eastAsia="zh-CN"/>
        </w:rPr>
      </w:pPr>
      <w:bookmarkStart w:id="6" w:name="_Ref27831"/>
      <w:r>
        <w:t xml:space="preserve">Figure </w:t>
      </w:r>
      <w:r>
        <w:fldChar w:fldCharType="begin"/>
      </w:r>
      <w:r>
        <w:instrText xml:space="preserve"> SEQ Figure \* ARABIC </w:instrText>
      </w:r>
      <w:r>
        <w:fldChar w:fldCharType="separate"/>
      </w:r>
      <w:r>
        <w:t>1</w:t>
      </w:r>
      <w:r>
        <w:fldChar w:fldCharType="end"/>
      </w:r>
      <w:bookmarkEnd w:id="6"/>
      <w:r>
        <w:rPr>
          <w:rFonts w:hint="eastAsia" w:eastAsia="宋体"/>
          <w:lang w:val="en-US" w:eastAsia="zh-CN"/>
        </w:rPr>
        <w:t xml:space="preserve"> Timing difference tolerance for OFDM symbol</w:t>
      </w:r>
    </w:p>
    <w:p w14:paraId="508EBF73">
      <w:pPr>
        <w:spacing w:before="120" w:beforeLines="50" w:after="120"/>
        <w:jc w:val="both"/>
        <w:rPr>
          <w:rFonts w:hint="eastAsia" w:hAnsi="Cambria Math" w:eastAsia="宋体"/>
          <w:sz w:val="20"/>
          <w:lang w:val="en-US" w:eastAsia="zh-CN"/>
        </w:rPr>
      </w:pPr>
    </w:p>
    <w:p w14:paraId="48B2DA02">
      <w:pPr>
        <w:rPr>
          <w:rFonts w:hint="eastAsia" w:ascii="Times New Roman" w:hAnsi="Cambria Math" w:eastAsia="宋体" w:cs="Times New Roman"/>
          <w:sz w:val="24"/>
          <w:szCs w:val="24"/>
          <w:lang w:val="en-US" w:eastAsia="zh-CN"/>
        </w:rPr>
      </w:pPr>
      <w:r>
        <w:rPr>
          <w:rFonts w:hint="eastAsia" w:hAnsi="Cambria Math" w:eastAsia="宋体"/>
          <w:sz w:val="24"/>
          <w:szCs w:val="24"/>
          <w:lang w:val="en-US" w:eastAsia="zh-CN"/>
        </w:rPr>
        <w:t xml:space="preserve">As per </w:t>
      </w:r>
      <w:r>
        <w:rPr>
          <w:rFonts w:hint="eastAsia" w:hAnsi="Cambria Math" w:eastAsia="宋体"/>
          <w:sz w:val="24"/>
          <w:szCs w:val="24"/>
          <w:lang w:val="en-US" w:eastAsia="zh-CN"/>
        </w:rPr>
        <w:fldChar w:fldCharType="begin"/>
      </w:r>
      <w:r>
        <w:rPr>
          <w:rFonts w:hint="eastAsia" w:hAnsi="Cambria Math" w:eastAsia="宋体"/>
          <w:sz w:val="24"/>
          <w:szCs w:val="24"/>
          <w:lang w:val="en-US" w:eastAsia="zh-CN"/>
        </w:rPr>
        <w:instrText xml:space="preserve"> REF _Ref13268 \h </w:instrText>
      </w:r>
      <w:r>
        <w:rPr>
          <w:rFonts w:hint="eastAsia" w:hAnsi="Cambria Math" w:eastAsia="宋体"/>
          <w:sz w:val="24"/>
          <w:szCs w:val="24"/>
          <w:lang w:val="en-US" w:eastAsia="zh-CN"/>
        </w:rPr>
        <w:fldChar w:fldCharType="separate"/>
      </w:r>
      <w:r>
        <w:rPr>
          <w:sz w:val="24"/>
          <w:szCs w:val="24"/>
        </w:rPr>
        <w:t>Figure 2</w:t>
      </w:r>
      <w:r>
        <w:rPr>
          <w:rFonts w:hint="eastAsia" w:hAnsi="Cambria Math" w:eastAsia="宋体"/>
          <w:sz w:val="24"/>
          <w:szCs w:val="24"/>
          <w:lang w:val="en-US" w:eastAsia="zh-CN"/>
        </w:rPr>
        <w:fldChar w:fldCharType="end"/>
      </w:r>
      <w:r>
        <w:rPr>
          <w:rFonts w:hint="eastAsia" w:hAnsi="Cambria Math" w:eastAsia="宋体"/>
          <w:sz w:val="24"/>
          <w:szCs w:val="24"/>
          <w:lang w:val="en-US" w:eastAsia="zh-CN"/>
        </w:rPr>
        <w:t xml:space="preserve"> from </w:t>
      </w:r>
      <w:r>
        <w:rPr>
          <w:rFonts w:hint="eastAsia" w:hAnsi="Cambria Math" w:eastAsia="宋体"/>
          <w:sz w:val="24"/>
          <w:szCs w:val="24"/>
          <w:lang w:val="en-US" w:eastAsia="zh-CN"/>
        </w:rPr>
        <w:fldChar w:fldCharType="begin"/>
      </w:r>
      <w:r>
        <w:rPr>
          <w:rFonts w:hint="eastAsia" w:hAnsi="Cambria Math" w:eastAsia="宋体"/>
          <w:sz w:val="24"/>
          <w:szCs w:val="24"/>
          <w:lang w:val="en-US" w:eastAsia="zh-CN"/>
        </w:rPr>
        <w:instrText xml:space="preserve"> REF _Ref11178 \n \h </w:instrText>
      </w:r>
      <w:r>
        <w:rPr>
          <w:rFonts w:hint="eastAsia" w:hAnsi="Cambria Math" w:eastAsia="宋体"/>
          <w:sz w:val="24"/>
          <w:szCs w:val="24"/>
          <w:lang w:val="en-US" w:eastAsia="zh-CN"/>
        </w:rPr>
        <w:fldChar w:fldCharType="separate"/>
      </w:r>
      <w:r>
        <w:rPr>
          <w:rFonts w:hint="eastAsia" w:hAnsi="Cambria Math" w:eastAsia="宋体"/>
          <w:sz w:val="24"/>
          <w:szCs w:val="24"/>
          <w:lang w:val="en-US" w:eastAsia="zh-CN"/>
        </w:rPr>
        <w:t>[3]</w:t>
      </w:r>
      <w:r>
        <w:rPr>
          <w:rFonts w:hint="eastAsia" w:hAnsi="Cambria Math" w:eastAsia="宋体"/>
          <w:sz w:val="24"/>
          <w:szCs w:val="24"/>
          <w:lang w:val="en-US" w:eastAsia="zh-CN"/>
        </w:rPr>
        <w:fldChar w:fldCharType="end"/>
      </w:r>
      <w:r>
        <w:rPr>
          <w:rFonts w:hint="eastAsia" w:hAnsi="Cambria Math" w:eastAsia="宋体"/>
          <w:sz w:val="24"/>
          <w:szCs w:val="24"/>
          <w:lang w:val="en-US" w:eastAsia="zh-CN"/>
        </w:rPr>
        <w:t xml:space="preserve">, </w:t>
      </w:r>
      <w:r>
        <w:rPr>
          <w:rFonts w:hint="eastAsia" w:eastAsia="宋体" w:cs="Calibri"/>
          <w:sz w:val="24"/>
          <w:szCs w:val="24"/>
          <w:lang w:val="en-US" w:eastAsia="zh-CN"/>
        </w:rPr>
        <w:t>f</w:t>
      </w:r>
      <w:r>
        <w:rPr>
          <w:rFonts w:hint="eastAsia" w:ascii="Times New Roman" w:hAnsi="Cambria Math" w:eastAsia="宋体" w:cs="Times New Roman"/>
          <w:sz w:val="24"/>
          <w:szCs w:val="24"/>
          <w:lang w:val="en-US" w:eastAsia="zh-CN"/>
        </w:rPr>
        <w:t xml:space="preserve">or a ground terminal, the distance </w:t>
      </w:r>
      <m:oMath>
        <m:r>
          <m:rPr/>
          <w:rPr>
            <w:rFonts w:hint="default" w:ascii="Cambria Math" w:hAnsi="Cambria Math" w:eastAsia="宋体" w:cs="Times New Roman"/>
            <w:sz w:val="24"/>
            <w:szCs w:val="24"/>
            <w:lang w:val="en-US" w:eastAsia="zh-CN" w:bidi="ar-SA"/>
          </w:rPr>
          <m:t>d</m:t>
        </m:r>
      </m:oMath>
      <w:r>
        <w:rPr>
          <w:rFonts w:hint="eastAsia" w:ascii="Times New Roman" w:hAnsi="Cambria Math" w:eastAsia="宋体" w:cs="Times New Roman"/>
          <w:sz w:val="24"/>
          <w:szCs w:val="24"/>
          <w:lang w:val="en-US" w:eastAsia="zh-CN"/>
        </w:rPr>
        <w:t xml:space="preserve"> (a.k.a. slant range), as shown in Figure 6.6.2-1, can be determined by the satellite/HAPS altitude </w:t>
      </w:r>
      <m:oMath>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0</m:t>
            </m:r>
            <m:ctrlPr>
              <w:rPr>
                <w:rFonts w:ascii="Cambria Math" w:hAnsi="Cambria Math" w:cs="Times New Roman"/>
                <w:i/>
                <w:sz w:val="24"/>
                <w:szCs w:val="24"/>
                <w:lang w:val="en-US"/>
              </w:rPr>
            </m:ctrlPr>
          </m:sub>
        </m:sSub>
      </m:oMath>
      <w:r>
        <w:rPr>
          <w:rFonts w:hint="eastAsia" w:ascii="Times New Roman" w:hAnsi="Cambria Math" w:eastAsia="宋体" w:cs="Times New Roman"/>
          <w:sz w:val="24"/>
          <w:szCs w:val="24"/>
          <w:lang w:val="en-US" w:eastAsia="zh-CN"/>
        </w:rPr>
        <w:t xml:space="preserve"> and elevation angle </w:t>
      </w:r>
      <m:oMath>
        <m:r>
          <m:rPr/>
          <w:rPr>
            <w:rFonts w:hint="default" w:ascii="Cambria Math" w:hAnsi="Cambria Math" w:cs="Times New Roman"/>
            <w:sz w:val="24"/>
            <w:szCs w:val="24"/>
            <w:lang w:val="en-US"/>
          </w:rPr>
          <m:t>α</m:t>
        </m:r>
      </m:oMath>
      <w:r>
        <w:rPr>
          <w:rFonts w:hint="eastAsia" w:ascii="Times New Roman" w:hAnsi="Cambria Math" w:eastAsia="宋体" w:cs="Times New Roman"/>
          <w:sz w:val="24"/>
          <w:szCs w:val="24"/>
          <w:lang w:val="en-US" w:eastAsia="zh-CN"/>
        </w:rPr>
        <w:t xml:space="preserve"> by</w:t>
      </w:r>
    </w:p>
    <w:p w14:paraId="2D4952CF">
      <w:pPr>
        <w:rPr>
          <w:rFonts w:hint="default" w:hAnsi="Cambria Math" w:cs="Times New Roman"/>
          <w:i w:val="0"/>
          <w:iCs/>
          <w:sz w:val="24"/>
          <w:szCs w:val="24"/>
          <w:lang w:val="en-US"/>
        </w:rPr>
      </w:pPr>
      <m:oMathPara>
        <m:oMath>
          <m:r>
            <m:rPr/>
            <w:rPr>
              <w:rFonts w:hint="default" w:ascii="Cambria Math" w:hAnsi="Cambria Math" w:eastAsia="宋体" w:cs="Times New Roman"/>
              <w:sz w:val="24"/>
              <w:szCs w:val="24"/>
              <w:lang w:val="en-US" w:eastAsia="zh-CN" w:bidi="ar-SA"/>
            </w:rPr>
            <m:t>d=</m:t>
          </m:r>
          <m:rad>
            <m:radPr>
              <m:degHide m:val="1"/>
              <m:ctrlPr>
                <w:rPr>
                  <w:rFonts w:hint="default" w:ascii="Cambria Math" w:hAnsi="Cambria Math" w:eastAsia="宋体" w:cs="Times New Roman"/>
                  <w:i/>
                  <w:iCs/>
                  <w:sz w:val="24"/>
                  <w:szCs w:val="24"/>
                  <w:lang w:val="en-US" w:eastAsia="zh-CN" w:bidi="ar-SA"/>
                </w:rPr>
              </m:ctrlPr>
            </m:radPr>
            <m:deg>
              <m:ctrlPr>
                <w:rPr>
                  <w:rFonts w:hint="default" w:ascii="Cambria Math" w:hAnsi="Cambria Math" w:eastAsia="宋体" w:cs="Times New Roman"/>
                  <w:i/>
                  <w:iCs/>
                  <w:sz w:val="24"/>
                  <w:szCs w:val="24"/>
                  <w:lang w:val="en-US" w:eastAsia="zh-CN" w:bidi="ar-SA"/>
                </w:rPr>
              </m:ctrlPr>
            </m:deg>
            <m:e>
              <m:sSubSup>
                <m:sSubSupPr>
                  <m:ctrlPr>
                    <w:rPr>
                      <w:rFonts w:hint="default" w:ascii="Cambria Math" w:hAnsi="Cambria Math" w:eastAsia="宋体" w:cs="Times New Roman"/>
                      <w:i/>
                      <w:iCs/>
                      <w:sz w:val="24"/>
                      <w:szCs w:val="24"/>
                      <w:lang w:val="en-US" w:eastAsia="zh-CN" w:bidi="ar-SA"/>
                    </w:rPr>
                  </m:ctrlPr>
                </m:sSubSup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up>
                  <m:r>
                    <m:rPr/>
                    <w:rPr>
                      <w:rFonts w:hint="default" w:ascii="Cambria Math" w:hAnsi="Cambria Math" w:eastAsia="宋体" w:cs="Times New Roman"/>
                      <w:sz w:val="24"/>
                      <w:szCs w:val="24"/>
                      <w:lang w:val="en-US" w:eastAsia="zh-CN" w:bidi="ar-SA"/>
                    </w:rPr>
                    <m:t>2</m:t>
                  </m:r>
                  <m:ctrlPr>
                    <w:rPr>
                      <w:rFonts w:hint="default" w:ascii="Cambria Math" w:hAnsi="Cambria Math" w:eastAsia="宋体" w:cs="Times New Roman"/>
                      <w:i/>
                      <w:iCs/>
                      <w:sz w:val="24"/>
                      <w:szCs w:val="24"/>
                      <w:lang w:val="en-US" w:eastAsia="zh-CN" w:bidi="ar-SA"/>
                    </w:rPr>
                  </m:ctrlPr>
                </m:sup>
              </m:sSubSup>
              <m:sSup>
                <m:sSupPr>
                  <m:ctrlPr>
                    <w:rPr>
                      <w:rFonts w:hint="default" w:ascii="Cambria Math" w:hAnsi="Cambria Math" w:eastAsia="宋体" w:cs="Times New Roman"/>
                      <w:i/>
                      <w:iCs/>
                      <w:sz w:val="24"/>
                      <w:szCs w:val="24"/>
                      <w:lang w:val="en-US" w:eastAsia="zh-CN" w:bidi="ar-SA"/>
                    </w:rPr>
                  </m:ctrlPr>
                </m:sSupPr>
                <m:e>
                  <m:r>
                    <m:rPr/>
                    <w:rPr>
                      <w:rFonts w:hint="default" w:ascii="Cambria Math" w:hAnsi="Cambria Math" w:eastAsia="宋体" w:cs="Times New Roman"/>
                      <w:sz w:val="24"/>
                      <w:szCs w:val="24"/>
                      <w:lang w:val="en-US" w:eastAsia="zh-CN" w:bidi="ar-SA"/>
                    </w:rPr>
                    <m:t>sin</m:t>
                  </m:r>
                  <m:ctrlPr>
                    <w:rPr>
                      <w:rFonts w:hint="default" w:ascii="Cambria Math" w:hAnsi="Cambria Math" w:eastAsia="宋体" w:cs="Times New Roman"/>
                      <w:i/>
                      <w:iCs/>
                      <w:sz w:val="24"/>
                      <w:szCs w:val="24"/>
                      <w:lang w:val="en-US" w:eastAsia="zh-CN" w:bidi="ar-SA"/>
                    </w:rPr>
                  </m:ctrlPr>
                </m:e>
                <m:sup>
                  <m:r>
                    <m:rPr/>
                    <w:rPr>
                      <w:rFonts w:hint="default" w:ascii="Cambria Math" w:hAnsi="Cambria Math" w:eastAsia="宋体" w:cs="Times New Roman"/>
                      <w:sz w:val="24"/>
                      <w:szCs w:val="24"/>
                      <w:lang w:val="en-US" w:eastAsia="zh-CN" w:bidi="ar-SA"/>
                    </w:rPr>
                    <m:t>2</m:t>
                  </m:r>
                  <m:ctrlPr>
                    <w:rPr>
                      <w:rFonts w:hint="default" w:ascii="Cambria Math" w:hAnsi="Cambria Math" w:eastAsia="宋体" w:cs="Times New Roman"/>
                      <w:i/>
                      <w:iCs/>
                      <w:sz w:val="24"/>
                      <w:szCs w:val="24"/>
                      <w:lang w:val="en-US" w:eastAsia="zh-CN" w:bidi="ar-SA"/>
                    </w:rPr>
                  </m:ctrlPr>
                </m:sup>
              </m:sSup>
              <m:r>
                <m:rPr/>
                <w:rPr>
                  <w:rFonts w:hint="default" w:ascii="Cambria Math" w:hAnsi="Cambria Math" w:cs="Times New Roman"/>
                  <w:sz w:val="24"/>
                  <w:szCs w:val="24"/>
                  <w:lang w:val="en-US"/>
                </w:rPr>
                <m:t>α</m:t>
              </m:r>
              <m:r>
                <m:rPr/>
                <w:rPr>
                  <w:rFonts w:hint="default" w:ascii="Cambria Math" w:hAnsi="Cambria Math" w:eastAsia="宋体" w:cs="Times New Roman"/>
                  <w:sz w:val="24"/>
                  <w:szCs w:val="24"/>
                  <w:lang w:val="en-US" w:eastAsia="zh-CN"/>
                </w:rPr>
                <m:t>+</m:t>
              </m:r>
              <m:sSubSup>
                <m:sSubSupPr>
                  <m:ctrlPr>
                    <w:rPr>
                      <w:rFonts w:hint="default" w:ascii="Cambria Math" w:hAnsi="Cambria Math" w:eastAsia="宋体" w:cs="Times New Roman"/>
                      <w:i/>
                      <w:iCs/>
                      <w:sz w:val="24"/>
                      <w:szCs w:val="24"/>
                      <w:lang w:val="en-US" w:eastAsia="zh-CN" w:bidi="ar-SA"/>
                    </w:rPr>
                  </m:ctrlPr>
                </m:sSubSupPr>
                <m:e>
                  <m:r>
                    <m:rPr/>
                    <w:rPr>
                      <w:rFonts w:hint="default" w:ascii="Cambria Math" w:hAnsi="Cambria Math" w:eastAsia="宋体" w:cs="Times New Roman"/>
                      <w:sz w:val="24"/>
                      <w:szCs w:val="24"/>
                      <w:lang w:val="en-US" w:eastAsia="zh-CN" w:bidi="ar-SA"/>
                    </w:rPr>
                    <m:t>h</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0</m:t>
                  </m:r>
                  <m:ctrlPr>
                    <w:rPr>
                      <w:rFonts w:hint="default" w:ascii="Cambria Math" w:hAnsi="Cambria Math" w:eastAsia="宋体" w:cs="Times New Roman"/>
                      <w:i/>
                      <w:iCs/>
                      <w:sz w:val="24"/>
                      <w:szCs w:val="24"/>
                      <w:lang w:val="en-US" w:eastAsia="zh-CN" w:bidi="ar-SA"/>
                    </w:rPr>
                  </m:ctrlPr>
                </m:sub>
                <m:sup>
                  <m:r>
                    <m:rPr/>
                    <w:rPr>
                      <w:rFonts w:hint="default" w:ascii="Cambria Math" w:hAnsi="Cambria Math" w:eastAsia="宋体" w:cs="Times New Roman"/>
                      <w:sz w:val="24"/>
                      <w:szCs w:val="24"/>
                      <w:lang w:val="en-US" w:eastAsia="zh-CN" w:bidi="ar-SA"/>
                    </w:rPr>
                    <m:t>2</m:t>
                  </m:r>
                  <m:ctrlPr>
                    <w:rPr>
                      <w:rFonts w:hint="default" w:ascii="Cambria Math" w:hAnsi="Cambria Math" w:eastAsia="宋体" w:cs="Times New Roman"/>
                      <w:i/>
                      <w:iCs/>
                      <w:sz w:val="24"/>
                      <w:szCs w:val="24"/>
                      <w:lang w:val="en-US" w:eastAsia="zh-CN" w:bidi="ar-SA"/>
                    </w:rPr>
                  </m:ctrlPr>
                </m:sup>
              </m:sSubSup>
              <m:r>
                <m:rPr/>
                <w:rPr>
                  <w:rFonts w:hint="default" w:ascii="Cambria Math" w:hAnsi="Cambria Math" w:eastAsia="宋体" w:cs="Times New Roman"/>
                  <w:sz w:val="24"/>
                  <w:szCs w:val="24"/>
                  <w:lang w:val="en-US" w:eastAsia="zh-CN" w:bidi="ar-SA"/>
                </w:rPr>
                <m:t>+2</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h</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0</m:t>
                  </m:r>
                  <m:ctrlPr>
                    <w:rPr>
                      <w:rFonts w:hint="default" w:ascii="Cambria Math" w:hAnsi="Cambria Math" w:eastAsia="宋体" w:cs="Times New Roman"/>
                      <w:i/>
                      <w:iCs/>
                      <w:sz w:val="24"/>
                      <w:szCs w:val="24"/>
                      <w:lang w:val="en-US" w:eastAsia="zh-CN" w:bidi="ar-SA"/>
                    </w:rPr>
                  </m:ctrlPr>
                </m:sub>
              </m:sSub>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ctrlPr>
                <w:rPr>
                  <w:rFonts w:hint="default" w:ascii="Cambria Math" w:hAnsi="Cambria Math" w:eastAsia="宋体" w:cs="Times New Roman"/>
                  <w:i/>
                  <w:iCs/>
                  <w:sz w:val="24"/>
                  <w:szCs w:val="24"/>
                  <w:lang w:val="en-US" w:eastAsia="zh-CN" w:bidi="ar-SA"/>
                </w:rPr>
              </m:ctrlPr>
            </m:e>
          </m:rad>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sin</m:t>
          </m:r>
          <m:r>
            <m:rPr/>
            <w:rPr>
              <w:rFonts w:hint="default" w:ascii="Cambria Math" w:hAnsi="Cambria Math" w:cs="Times New Roman"/>
              <w:sz w:val="24"/>
              <w:szCs w:val="24"/>
              <w:lang w:val="en-US"/>
            </w:rPr>
            <m:t>α</m:t>
          </m:r>
        </m:oMath>
      </m:oMathPara>
    </w:p>
    <w:p w14:paraId="1A7742C5">
      <w:pPr>
        <w:rPr>
          <w:rFonts w:hint="eastAsia" w:eastAsia="宋体" w:cs="Calibri"/>
          <w:lang w:val="en-US" w:eastAsia="zh-CN"/>
        </w:rPr>
      </w:pPr>
      <w:r>
        <w:rPr>
          <w:rFonts w:cs="Calibri"/>
        </w:rPr>
        <w:t xml:space="preserve">where </w:t>
      </w:r>
      <m:oMath>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oMath>
      <w:r>
        <w:rPr>
          <w:rFonts w:cs="Calibri"/>
        </w:rPr>
        <w:t xml:space="preserve"> denotes Earth radius</w:t>
      </w:r>
      <w:r>
        <w:rPr>
          <w:rFonts w:hint="eastAsia" w:eastAsia="宋体" w:cs="Calibri"/>
          <w:lang w:val="en-US" w:eastAsia="zh-CN"/>
        </w:rPr>
        <w:t>.</w:t>
      </w:r>
    </w:p>
    <w:p w14:paraId="63BBED00">
      <w:pPr>
        <w:rPr>
          <w:rFonts w:hint="eastAsia" w:eastAsia="宋体" w:cs="Calibri"/>
          <w:lang w:val="en-US" w:eastAsia="zh-CN"/>
        </w:rPr>
      </w:pPr>
    </w:p>
    <w:p w14:paraId="2F1A9276">
      <w:pPr>
        <w:rPr>
          <w:rFonts w:hint="eastAsia" w:hAnsi="Cambria Math" w:eastAsia="宋体"/>
          <w:b/>
          <w:bCs/>
          <w:i/>
          <w:iCs/>
          <w:sz w:val="24"/>
          <w:szCs w:val="24"/>
          <w:lang w:val="en-US" w:eastAsia="zh-CN"/>
        </w:rPr>
      </w:pPr>
      <w:r>
        <w:rPr>
          <w:rFonts w:hint="eastAsia" w:hAnsi="Cambria Math" w:eastAsia="宋体"/>
          <w:b/>
          <w:bCs/>
          <w:i/>
          <w:iCs/>
          <w:sz w:val="24"/>
          <w:szCs w:val="24"/>
          <w:lang w:val="en-US" w:eastAsia="zh-CN"/>
        </w:rPr>
        <w:t xml:space="preserve">Proposal 2: For terminal with non-zero altitude, distance </w:t>
      </w:r>
      <m:oMath>
        <m:r>
          <m:rPr>
            <m:sty m:val="bi"/>
          </m:rPr>
          <w:rPr>
            <w:rFonts w:hint="default" w:ascii="Cambria Math" w:hAnsi="Cambria Math" w:eastAsia="宋体"/>
            <w:sz w:val="24"/>
            <w:szCs w:val="24"/>
            <w:lang w:val="en-US" w:eastAsia="zh-CN"/>
          </w:rPr>
          <m:t>d</m:t>
        </m:r>
      </m:oMath>
      <w:r>
        <w:rPr>
          <w:rFonts w:hint="eastAsia" w:hAnsi="Cambria Math" w:eastAsia="宋体"/>
          <w:b/>
          <w:bCs/>
          <w:i/>
          <w:iCs/>
          <w:sz w:val="24"/>
          <w:szCs w:val="24"/>
          <w:lang w:val="en-US" w:eastAsia="zh-CN"/>
        </w:rPr>
        <w:t xml:space="preserve"> can be determined by </w:t>
      </w:r>
      <m:oMath>
        <m:sSub>
          <m:sSubPr>
            <m:ctrlPr>
              <w:rPr>
                <w:rFonts w:hint="eastAsia" w:ascii="Cambria Math" w:hAnsi="Cambria Math" w:eastAsia="宋体"/>
                <w:b/>
                <w:bCs/>
                <w:i/>
                <w:iCs/>
                <w:sz w:val="24"/>
                <w:szCs w:val="24"/>
                <w:lang w:val="en-US" w:eastAsia="zh-CN"/>
              </w:rPr>
            </m:ctrlPr>
          </m:sSubPr>
          <m:e>
            <m:r>
              <m:rPr>
                <m:sty m:val="bi"/>
              </m:rPr>
              <w:rPr>
                <w:rFonts w:hint="default" w:ascii="Cambria Math" w:hAnsi="Cambria Math" w:eastAsia="宋体"/>
                <w:sz w:val="24"/>
                <w:szCs w:val="24"/>
                <w:lang w:val="en-US" w:eastAsia="zh-CN"/>
              </w:rPr>
              <m:t>h</m:t>
            </m:r>
            <m:ctrlPr>
              <w:rPr>
                <w:rFonts w:hint="eastAsia" w:ascii="Cambria Math" w:hAnsi="Cambria Math" w:eastAsia="宋体"/>
                <w:b/>
                <w:bCs/>
                <w:i/>
                <w:iCs/>
                <w:sz w:val="24"/>
                <w:szCs w:val="24"/>
                <w:lang w:val="en-US" w:eastAsia="zh-CN"/>
              </w:rPr>
            </m:ctrlPr>
          </m:e>
          <m:sub>
            <m:r>
              <m:rPr>
                <m:sty m:val="bi"/>
              </m:rPr>
              <w:rPr>
                <w:rFonts w:hint="default" w:ascii="Cambria Math" w:hAnsi="Cambria Math" w:eastAsia="宋体"/>
                <w:sz w:val="24"/>
                <w:szCs w:val="24"/>
                <w:lang w:val="en-US" w:eastAsia="zh-CN"/>
              </w:rPr>
              <m:t>0</m:t>
            </m:r>
            <m:ctrlPr>
              <w:rPr>
                <w:rFonts w:hint="eastAsia" w:ascii="Cambria Math" w:hAnsi="Cambria Math" w:eastAsia="宋体"/>
                <w:b/>
                <w:bCs/>
                <w:i/>
                <w:iCs/>
                <w:sz w:val="24"/>
                <w:szCs w:val="24"/>
                <w:lang w:val="en-US" w:eastAsia="zh-CN"/>
              </w:rPr>
            </m:ctrlPr>
          </m:sub>
        </m:sSub>
      </m:oMath>
      <w:r>
        <w:rPr>
          <w:rFonts w:hint="eastAsia" w:hAnsi="Cambria Math" w:eastAsia="宋体"/>
          <w:b/>
          <w:bCs/>
          <w:i/>
          <w:iCs/>
          <w:sz w:val="24"/>
          <w:szCs w:val="24"/>
          <w:lang w:val="en-US" w:eastAsia="zh-CN"/>
        </w:rPr>
        <w:t xml:space="preserve">, </w:t>
      </w:r>
      <m:oMath>
        <m:sSub>
          <m:sSubPr>
            <m:ctrlPr>
              <w:rPr>
                <w:rFonts w:hint="eastAsia" w:ascii="Cambria Math" w:hAnsi="Cambria Math" w:eastAsia="宋体"/>
                <w:b/>
                <w:bCs/>
                <w:i/>
                <w:iCs/>
                <w:sz w:val="24"/>
                <w:szCs w:val="24"/>
                <w:lang w:val="en-US" w:eastAsia="zh-CN"/>
              </w:rPr>
            </m:ctrlPr>
          </m:sSubPr>
          <m:e>
            <m:r>
              <m:rPr>
                <m:sty m:val="bi"/>
              </m:rPr>
              <w:rPr>
                <w:rFonts w:hint="default" w:ascii="Cambria Math" w:hAnsi="Cambria Math" w:eastAsia="宋体"/>
                <w:sz w:val="24"/>
                <w:szCs w:val="24"/>
                <w:lang w:val="en-US" w:eastAsia="zh-CN"/>
              </w:rPr>
              <m:t>h</m:t>
            </m:r>
            <m:ctrlPr>
              <w:rPr>
                <w:rFonts w:hint="eastAsia" w:ascii="Cambria Math" w:hAnsi="Cambria Math" w:eastAsia="宋体"/>
                <w:b/>
                <w:bCs/>
                <w:i/>
                <w:iCs/>
                <w:sz w:val="24"/>
                <w:szCs w:val="24"/>
                <w:lang w:val="en-US" w:eastAsia="zh-CN"/>
              </w:rPr>
            </m:ctrlPr>
          </m:e>
          <m:sub>
            <m:r>
              <m:rPr>
                <m:sty m:val="bi"/>
              </m:rPr>
              <w:rPr>
                <w:rFonts w:hint="default" w:ascii="Cambria Math" w:hAnsi="Cambria Math" w:eastAsia="宋体"/>
                <w:sz w:val="24"/>
                <w:szCs w:val="24"/>
                <w:lang w:val="en-US" w:eastAsia="zh-CN"/>
              </w:rPr>
              <m:t>1</m:t>
            </m:r>
            <m:ctrlPr>
              <w:rPr>
                <w:rFonts w:hint="eastAsia" w:ascii="Cambria Math" w:hAnsi="Cambria Math" w:eastAsia="宋体"/>
                <w:b/>
                <w:bCs/>
                <w:i/>
                <w:iCs/>
                <w:sz w:val="24"/>
                <w:szCs w:val="24"/>
                <w:lang w:val="en-US" w:eastAsia="zh-CN"/>
              </w:rPr>
            </m:ctrlPr>
          </m:sub>
        </m:sSub>
      </m:oMath>
      <w:r>
        <w:rPr>
          <w:rFonts w:hint="eastAsia" w:hAnsi="Cambria Math" w:eastAsia="宋体"/>
          <w:b/>
          <w:bCs/>
          <w:i/>
          <w:iCs/>
          <w:sz w:val="24"/>
          <w:szCs w:val="24"/>
          <w:lang w:val="en-US" w:eastAsia="zh-CN"/>
        </w:rPr>
        <w:t xml:space="preserve"> and </w:t>
      </w:r>
      <m:oMath>
        <m:r>
          <m:rPr>
            <m:sty m:val="bi"/>
          </m:rPr>
          <w:rPr>
            <w:rFonts w:hint="default" w:ascii="Cambria Math" w:hAnsi="Cambria Math" w:eastAsia="宋体"/>
            <w:sz w:val="24"/>
            <w:szCs w:val="24"/>
            <w:lang w:val="en-US" w:eastAsia="zh-CN"/>
          </w:rPr>
          <m:t>α</m:t>
        </m:r>
      </m:oMath>
      <w:r>
        <w:rPr>
          <w:rFonts w:hint="eastAsia" w:hAnsi="Cambria Math" w:eastAsia="宋体"/>
          <w:b/>
          <w:bCs/>
          <w:i/>
          <w:iCs/>
          <w:sz w:val="24"/>
          <w:szCs w:val="24"/>
          <w:lang w:val="en-US" w:eastAsia="zh-CN"/>
        </w:rPr>
        <w:t xml:space="preserve"> by</w:t>
      </w:r>
    </w:p>
    <w:p w14:paraId="63EFF2DB">
      <w:pPr>
        <w:rPr>
          <w:rFonts w:hint="default" w:hAnsi="Cambria Math" w:eastAsia="宋体" w:cs="Times New Roman"/>
          <w:i w:val="0"/>
          <w:sz w:val="24"/>
          <w:szCs w:val="24"/>
          <w:lang w:val="en-US" w:eastAsia="zh-CN"/>
        </w:rPr>
      </w:pPr>
      <m:oMathPara>
        <m:oMath>
          <m:r>
            <m:rPr/>
            <w:rPr>
              <w:rFonts w:hint="default" w:ascii="Cambria Math" w:hAnsi="Cambria Math" w:eastAsia="宋体" w:cs="Times New Roman"/>
              <w:sz w:val="24"/>
              <w:szCs w:val="24"/>
              <w:lang w:val="en-US" w:eastAsia="zh-CN" w:bidi="ar-SA"/>
            </w:rPr>
            <m:t>d=</m:t>
          </m:r>
          <m:rad>
            <m:radPr>
              <m:degHide m:val="1"/>
              <m:ctrlPr>
                <w:rPr>
                  <w:rFonts w:hint="default" w:ascii="Cambria Math" w:hAnsi="Cambria Math" w:eastAsia="宋体" w:cs="Times New Roman"/>
                  <w:i/>
                  <w:iCs/>
                  <w:sz w:val="24"/>
                  <w:szCs w:val="24"/>
                  <w:lang w:val="en-US" w:eastAsia="zh-CN" w:bidi="ar-SA"/>
                </w:rPr>
              </m:ctrlPr>
            </m:radPr>
            <m:deg>
              <m:ctrlPr>
                <w:rPr>
                  <w:rFonts w:hint="default" w:ascii="Cambria Math" w:hAnsi="Cambria Math" w:eastAsia="宋体" w:cs="Times New Roman"/>
                  <w:i/>
                  <w:iCs/>
                  <w:sz w:val="24"/>
                  <w:szCs w:val="24"/>
                  <w:lang w:val="en-US" w:eastAsia="zh-CN" w:bidi="ar-SA"/>
                </w:rPr>
              </m:ctrlPr>
            </m:deg>
            <m:e>
              <m:sSup>
                <m:sSupPr>
                  <m:ctrlPr>
                    <w:rPr>
                      <w:rFonts w:hint="default" w:ascii="Cambria Math" w:hAnsi="Cambria Math" w:eastAsia="宋体" w:cs="Times New Roman"/>
                      <w:i/>
                      <w:iCs/>
                      <w:sz w:val="24"/>
                      <w:szCs w:val="24"/>
                      <w:lang w:val="en-US" w:eastAsia="zh-CN" w:bidi="ar-SA"/>
                    </w:rPr>
                  </m:ctrlPr>
                </m:sSupPr>
                <m:e>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1</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m:t>
                  </m:r>
                  <m:ctrlPr>
                    <w:rPr>
                      <w:rFonts w:hint="default" w:ascii="Cambria Math" w:hAnsi="Cambria Math" w:eastAsia="宋体" w:cs="Times New Roman"/>
                      <w:i/>
                      <w:iCs/>
                      <w:sz w:val="24"/>
                      <w:szCs w:val="24"/>
                      <w:lang w:val="en-US" w:eastAsia="zh-CN" w:bidi="ar-SA"/>
                    </w:rPr>
                  </m:ctrlPr>
                </m:e>
                <m:sup>
                  <m:r>
                    <m:rPr/>
                    <w:rPr>
                      <w:rFonts w:hint="default" w:ascii="Cambria Math" w:hAnsi="Cambria Math" w:eastAsia="宋体" w:cs="Times New Roman"/>
                      <w:sz w:val="24"/>
                      <w:szCs w:val="24"/>
                      <w:lang w:val="en-US" w:eastAsia="zh-CN" w:bidi="ar-SA"/>
                    </w:rPr>
                    <m:t>2</m:t>
                  </m:r>
                  <m:ctrlPr>
                    <w:rPr>
                      <w:rFonts w:hint="default" w:ascii="Cambria Math" w:hAnsi="Cambria Math" w:eastAsia="宋体" w:cs="Times New Roman"/>
                      <w:i/>
                      <w:iCs/>
                      <w:sz w:val="24"/>
                      <w:szCs w:val="24"/>
                      <w:lang w:val="en-US" w:eastAsia="zh-CN" w:bidi="ar-SA"/>
                    </w:rPr>
                  </m:ctrlPr>
                </m:sup>
              </m:sSup>
              <m:sSup>
                <m:sSupPr>
                  <m:ctrlPr>
                    <w:rPr>
                      <w:rFonts w:hint="default" w:ascii="Cambria Math" w:hAnsi="Cambria Math" w:eastAsia="宋体" w:cs="Times New Roman"/>
                      <w:i/>
                      <w:iCs/>
                      <w:sz w:val="24"/>
                      <w:szCs w:val="24"/>
                      <w:lang w:val="en-US" w:eastAsia="zh-CN" w:bidi="ar-SA"/>
                    </w:rPr>
                  </m:ctrlPr>
                </m:sSupPr>
                <m:e>
                  <m:r>
                    <m:rPr/>
                    <w:rPr>
                      <w:rFonts w:hint="default" w:ascii="Cambria Math" w:hAnsi="Cambria Math" w:eastAsia="宋体" w:cs="Times New Roman"/>
                      <w:sz w:val="24"/>
                      <w:szCs w:val="24"/>
                      <w:lang w:val="en-US" w:eastAsia="zh-CN" w:bidi="ar-SA"/>
                    </w:rPr>
                    <m:t>sin</m:t>
                  </m:r>
                  <m:ctrlPr>
                    <w:rPr>
                      <w:rFonts w:hint="default" w:ascii="Cambria Math" w:hAnsi="Cambria Math" w:eastAsia="宋体" w:cs="Times New Roman"/>
                      <w:i/>
                      <w:iCs/>
                      <w:sz w:val="24"/>
                      <w:szCs w:val="24"/>
                      <w:lang w:val="en-US" w:eastAsia="zh-CN" w:bidi="ar-SA"/>
                    </w:rPr>
                  </m:ctrlPr>
                </m:e>
                <m:sup>
                  <m:r>
                    <m:rPr/>
                    <w:rPr>
                      <w:rFonts w:hint="default" w:ascii="Cambria Math" w:hAnsi="Cambria Math" w:eastAsia="宋体" w:cs="Times New Roman"/>
                      <w:sz w:val="24"/>
                      <w:szCs w:val="24"/>
                      <w:lang w:val="en-US" w:eastAsia="zh-CN" w:bidi="ar-SA"/>
                    </w:rPr>
                    <m:t>2</m:t>
                  </m:r>
                  <m:ctrlPr>
                    <w:rPr>
                      <w:rFonts w:hint="default" w:ascii="Cambria Math" w:hAnsi="Cambria Math" w:eastAsia="宋体" w:cs="Times New Roman"/>
                      <w:i/>
                      <w:iCs/>
                      <w:sz w:val="24"/>
                      <w:szCs w:val="24"/>
                      <w:lang w:val="en-US" w:eastAsia="zh-CN" w:bidi="ar-SA"/>
                    </w:rPr>
                  </m:ctrlPr>
                </m:sup>
              </m:sSup>
              <m:r>
                <m:rPr/>
                <w:rPr>
                  <w:rFonts w:hint="default" w:ascii="Cambria Math" w:hAnsi="Cambria Math" w:cs="Times New Roman"/>
                  <w:sz w:val="24"/>
                  <w:szCs w:val="24"/>
                  <w:lang w:val="en-US"/>
                </w:rPr>
                <m:t>α</m:t>
              </m:r>
              <m:r>
                <m:rPr/>
                <w:rPr>
                  <w:rFonts w:hint="default" w:ascii="Cambria Math" w:hAnsi="Cambria Math" w:eastAsia="宋体" w:cs="Times New Roman"/>
                  <w:sz w:val="24"/>
                  <w:szCs w:val="24"/>
                  <w:lang w:val="en-US" w:eastAsia="zh-CN"/>
                </w:rPr>
                <m:t>+</m:t>
              </m:r>
              <m:sSup>
                <m:sSupPr>
                  <m:ctrlPr>
                    <m:rPr/>
                    <w:rPr>
                      <w:rFonts w:hint="default" w:ascii="Cambria Math" w:hAnsi="Cambria Math" w:eastAsia="宋体" w:cs="Times New Roman"/>
                      <w:i/>
                      <w:sz w:val="24"/>
                      <w:szCs w:val="24"/>
                      <w:lang w:val="en-US" w:eastAsia="zh-CN"/>
                    </w:rPr>
                  </m:ctrlPr>
                </m:sSupPr>
                <m:e>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h</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0</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1</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m:t>
                  </m:r>
                  <m:ctrlPr>
                    <m:rPr/>
                    <w:rPr>
                      <w:rFonts w:hint="default" w:ascii="Cambria Math" w:hAnsi="Cambria Math" w:eastAsia="宋体" w:cs="Times New Roman"/>
                      <w:i/>
                      <w:sz w:val="24"/>
                      <w:szCs w:val="24"/>
                      <w:lang w:val="en-US" w:eastAsia="zh-CN"/>
                    </w:rPr>
                  </m:ctrlPr>
                </m:e>
                <m:sup>
                  <m:r>
                    <m:rPr/>
                    <w:rPr>
                      <w:rFonts w:hint="default" w:ascii="Cambria Math" w:hAnsi="Cambria Math" w:eastAsia="宋体" w:cs="Times New Roman"/>
                      <w:sz w:val="24"/>
                      <w:szCs w:val="24"/>
                      <w:lang w:val="en-US" w:eastAsia="zh-CN"/>
                    </w:rPr>
                    <m:t>2</m:t>
                  </m:r>
                  <m:ctrlPr>
                    <m:rPr/>
                    <w:rPr>
                      <w:rFonts w:hint="default" w:ascii="Cambria Math" w:hAnsi="Cambria Math" w:eastAsia="宋体" w:cs="Times New Roman"/>
                      <w:i/>
                      <w:sz w:val="24"/>
                      <w:szCs w:val="24"/>
                      <w:lang w:val="en-US" w:eastAsia="zh-CN"/>
                    </w:rPr>
                  </m:ctrlPr>
                </m:sup>
              </m:sSup>
              <m:r>
                <m:rPr/>
                <w:rPr>
                  <w:rFonts w:hint="default" w:ascii="Cambria Math" w:hAnsi="Cambria Math" w:eastAsia="宋体" w:cs="Times New Roman"/>
                  <w:sz w:val="24"/>
                  <w:szCs w:val="24"/>
                  <w:lang w:val="en-US" w:eastAsia="zh-CN" w:bidi="ar-SA"/>
                </w:rPr>
                <m:t>+2</m:t>
              </m:r>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h</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0</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1</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m:t>
              </m:r>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1</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m:t>
              </m:r>
              <m:ctrlPr>
                <w:rPr>
                  <w:rFonts w:hint="default" w:ascii="Cambria Math" w:hAnsi="Cambria Math" w:eastAsia="宋体" w:cs="Times New Roman"/>
                  <w:i/>
                  <w:iCs/>
                  <w:sz w:val="24"/>
                  <w:szCs w:val="24"/>
                  <w:lang w:val="en-US" w:eastAsia="zh-CN" w:bidi="ar-SA"/>
                </w:rPr>
              </m:ctrlPr>
            </m:e>
          </m:rad>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1</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)sin</m:t>
          </m:r>
          <m:r>
            <m:rPr/>
            <w:rPr>
              <w:rFonts w:hint="default" w:ascii="Cambria Math" w:hAnsi="Cambria Math" w:cs="Times New Roman"/>
              <w:sz w:val="24"/>
              <w:szCs w:val="24"/>
              <w:lang w:val="en-US"/>
            </w:rPr>
            <m:t>α</m:t>
          </m:r>
        </m:oMath>
      </m:oMathPara>
    </w:p>
    <w:p w14:paraId="3219CA6E">
      <w:pPr>
        <w:rPr>
          <w:rFonts w:hint="default" w:hAnsi="Cambria Math" w:eastAsia="宋体" w:cs="Times New Roman"/>
          <w:i w:val="0"/>
          <w:sz w:val="24"/>
          <w:szCs w:val="24"/>
          <w:lang w:val="en-US" w:eastAsia="zh-CN"/>
        </w:rPr>
      </w:pPr>
      <w:r>
        <w:rPr>
          <w:rFonts w:hint="eastAsia" w:hAnsi="Cambria Math" w:eastAsia="宋体"/>
          <w:b/>
          <w:bCs/>
          <w:i/>
          <w:iCs/>
          <w:sz w:val="24"/>
          <w:szCs w:val="24"/>
          <w:lang w:val="en-US" w:eastAsia="zh-CN"/>
        </w:rPr>
        <w:t xml:space="preserve">where </w:t>
      </w:r>
      <m:oMath>
        <m:sSub>
          <m:sSubPr>
            <m:ctrlPr>
              <w:rPr>
                <w:rFonts w:hint="eastAsia" w:ascii="Cambria Math" w:hAnsi="Cambria Math" w:eastAsia="宋体"/>
                <w:b/>
                <w:bCs/>
                <w:i/>
                <w:iCs/>
                <w:sz w:val="24"/>
                <w:szCs w:val="24"/>
                <w:lang w:val="en-US" w:eastAsia="zh-CN"/>
              </w:rPr>
            </m:ctrlPr>
          </m:sSubPr>
          <m:e>
            <m:r>
              <m:rPr>
                <m:sty m:val="bi"/>
              </m:rPr>
              <w:rPr>
                <w:rFonts w:hint="default" w:ascii="Cambria Math" w:hAnsi="Cambria Math" w:eastAsia="宋体"/>
                <w:sz w:val="24"/>
                <w:szCs w:val="24"/>
                <w:lang w:val="en-US" w:eastAsia="zh-CN"/>
              </w:rPr>
              <m:t>h</m:t>
            </m:r>
            <m:ctrlPr>
              <w:rPr>
                <w:rFonts w:hint="eastAsia" w:ascii="Cambria Math" w:hAnsi="Cambria Math" w:eastAsia="宋体"/>
                <w:b/>
                <w:bCs/>
                <w:i/>
                <w:iCs/>
                <w:sz w:val="24"/>
                <w:szCs w:val="24"/>
                <w:lang w:val="en-US" w:eastAsia="zh-CN"/>
              </w:rPr>
            </m:ctrlPr>
          </m:e>
          <m:sub>
            <m:r>
              <m:rPr>
                <m:sty m:val="bi"/>
              </m:rPr>
              <w:rPr>
                <w:rFonts w:hint="default" w:ascii="Cambria Math" w:hAnsi="Cambria Math" w:eastAsia="宋体"/>
                <w:sz w:val="24"/>
                <w:szCs w:val="24"/>
                <w:lang w:val="en-US" w:eastAsia="zh-CN"/>
              </w:rPr>
              <m:t>0</m:t>
            </m:r>
            <m:ctrlPr>
              <w:rPr>
                <w:rFonts w:hint="eastAsia" w:ascii="Cambria Math" w:hAnsi="Cambria Math" w:eastAsia="宋体"/>
                <w:b/>
                <w:bCs/>
                <w:i/>
                <w:iCs/>
                <w:sz w:val="24"/>
                <w:szCs w:val="24"/>
                <w:lang w:val="en-US" w:eastAsia="zh-CN"/>
              </w:rPr>
            </m:ctrlPr>
          </m:sub>
        </m:sSub>
      </m:oMath>
      <w:r>
        <w:rPr>
          <w:rFonts w:hint="eastAsia" w:hAnsi="Cambria Math" w:eastAsia="宋体"/>
          <w:b/>
          <w:bCs/>
          <w:i/>
          <w:iCs/>
          <w:sz w:val="24"/>
          <w:szCs w:val="24"/>
          <w:lang w:val="en-US" w:eastAsia="zh-CN"/>
        </w:rPr>
        <w:t xml:space="preserve">, </w:t>
      </w:r>
      <m:oMath>
        <m:sSub>
          <m:sSubPr>
            <m:ctrlPr>
              <w:rPr>
                <w:rFonts w:hint="eastAsia" w:ascii="Cambria Math" w:hAnsi="Cambria Math" w:eastAsia="宋体"/>
                <w:b/>
                <w:bCs/>
                <w:i/>
                <w:iCs/>
                <w:sz w:val="24"/>
                <w:szCs w:val="24"/>
                <w:lang w:val="en-US" w:eastAsia="zh-CN"/>
              </w:rPr>
            </m:ctrlPr>
          </m:sSubPr>
          <m:e>
            <m:r>
              <m:rPr>
                <m:sty m:val="bi"/>
              </m:rPr>
              <w:rPr>
                <w:rFonts w:hint="default" w:ascii="Cambria Math" w:hAnsi="Cambria Math" w:eastAsia="宋体"/>
                <w:sz w:val="24"/>
                <w:szCs w:val="24"/>
                <w:lang w:val="en-US" w:eastAsia="zh-CN"/>
              </w:rPr>
              <m:t>h</m:t>
            </m:r>
            <m:ctrlPr>
              <w:rPr>
                <w:rFonts w:hint="eastAsia" w:ascii="Cambria Math" w:hAnsi="Cambria Math" w:eastAsia="宋体"/>
                <w:b/>
                <w:bCs/>
                <w:i/>
                <w:iCs/>
                <w:sz w:val="24"/>
                <w:szCs w:val="24"/>
                <w:lang w:val="en-US" w:eastAsia="zh-CN"/>
              </w:rPr>
            </m:ctrlPr>
          </m:e>
          <m:sub>
            <m:r>
              <m:rPr>
                <m:sty m:val="bi"/>
              </m:rPr>
              <w:rPr>
                <w:rFonts w:hint="default" w:ascii="Cambria Math" w:hAnsi="Cambria Math" w:eastAsia="宋体"/>
                <w:sz w:val="24"/>
                <w:szCs w:val="24"/>
                <w:lang w:val="en-US" w:eastAsia="zh-CN"/>
              </w:rPr>
              <m:t>1</m:t>
            </m:r>
            <m:ctrlPr>
              <w:rPr>
                <w:rFonts w:hint="eastAsia" w:ascii="Cambria Math" w:hAnsi="Cambria Math" w:eastAsia="宋体"/>
                <w:b/>
                <w:bCs/>
                <w:i/>
                <w:iCs/>
                <w:sz w:val="24"/>
                <w:szCs w:val="24"/>
                <w:lang w:val="en-US" w:eastAsia="zh-CN"/>
              </w:rPr>
            </m:ctrlPr>
          </m:sub>
        </m:sSub>
      </m:oMath>
      <w:r>
        <w:rPr>
          <w:rFonts w:hint="eastAsia" w:hAnsi="Cambria Math" w:eastAsia="宋体"/>
          <w:b/>
          <w:bCs/>
          <w:i/>
          <w:iCs/>
          <w:sz w:val="24"/>
          <w:szCs w:val="24"/>
          <w:lang w:val="en-US" w:eastAsia="zh-CN"/>
        </w:rPr>
        <w:t xml:space="preserve"> and </w:t>
      </w:r>
      <m:oMath>
        <m:r>
          <m:rPr>
            <m:sty m:val="bi"/>
          </m:rPr>
          <w:rPr>
            <w:rFonts w:hint="default" w:ascii="Cambria Math" w:hAnsi="Cambria Math" w:eastAsia="宋体"/>
            <w:sz w:val="24"/>
            <w:szCs w:val="24"/>
            <w:lang w:val="en-US" w:eastAsia="zh-CN"/>
          </w:rPr>
          <m:t>α</m:t>
        </m:r>
      </m:oMath>
      <w:r>
        <m:rPr/>
        <w:rPr>
          <w:rFonts w:hint="eastAsia" w:hAnsi="Cambria Math" w:eastAsia="宋体"/>
          <w:b/>
          <w:i/>
          <w:sz w:val="24"/>
          <w:szCs w:val="24"/>
          <w:lang w:val="en-US" w:eastAsia="zh-CN"/>
        </w:rPr>
        <w:t xml:space="preserve"> denote the </w:t>
      </w:r>
      <w:r>
        <w:rPr>
          <w:rFonts w:hint="eastAsia" w:hAnsi="Cambria Math" w:eastAsia="宋体"/>
          <w:b/>
          <w:bCs/>
          <w:i/>
          <w:iCs/>
          <w:sz w:val="24"/>
          <w:szCs w:val="24"/>
          <w:lang w:val="en-US" w:eastAsia="zh-CN"/>
        </w:rPr>
        <w:t>altitude of satellite, the altitude of terminal and the elevation angle.</w:t>
      </w:r>
    </w:p>
    <w:p w14:paraId="348E9882">
      <w:pPr>
        <w:spacing w:before="120" w:beforeLines="50" w:after="120"/>
        <w:jc w:val="both"/>
      </w:pPr>
      <w:r>
        <w:rPr>
          <w:rFonts w:cs="Calibri"/>
        </w:rPr>
        <w:tab/>
      </w:r>
      <w:r>
        <w:object>
          <v:shape id="_x0000_i1025" o:spt="75" type="#_x0000_t75" style="height:182.9pt;width:291.9pt;" o:ole="t" filled="f" o:preferrelative="t" stroked="f" coordsize="21600,21600">
            <v:path/>
            <v:fill on="f" focussize="0,0"/>
            <v:stroke on="f"/>
            <v:imagedata r:id="rId7" cropbottom="34519f" o:title=""/>
            <o:lock v:ext="edit" aspectratio="t"/>
            <w10:wrap type="none"/>
            <w10:anchorlock/>
          </v:shape>
          <o:OLEObject Type="Embed" ProgID="Visio.Drawing.11" ShapeID="_x0000_i1025" DrawAspect="Content" ObjectID="_1468075725" r:id="rId6">
            <o:LockedField>false</o:LockedField>
          </o:OLEObject>
        </w:object>
      </w:r>
    </w:p>
    <w:p w14:paraId="56F2E489">
      <w:pPr>
        <w:pStyle w:val="8"/>
        <w:spacing w:before="120" w:beforeLines="50" w:after="120"/>
        <w:jc w:val="center"/>
        <w:rPr>
          <w:rFonts w:hint="eastAsia" w:eastAsia="宋体"/>
          <w:lang w:val="en-US" w:eastAsia="zh-CN"/>
        </w:rPr>
      </w:pPr>
      <w:bookmarkStart w:id="7" w:name="_Ref13268"/>
      <w:r>
        <w:t xml:space="preserve">Figure </w:t>
      </w:r>
      <w:r>
        <w:fldChar w:fldCharType="begin"/>
      </w:r>
      <w:r>
        <w:instrText xml:space="preserve"> SEQ Figure \* ARABIC </w:instrText>
      </w:r>
      <w:r>
        <w:fldChar w:fldCharType="separate"/>
      </w:r>
      <w:r>
        <w:t>2</w:t>
      </w:r>
      <w:r>
        <w:fldChar w:fldCharType="end"/>
      </w:r>
      <w:bookmarkEnd w:id="7"/>
      <w:r>
        <w:rPr>
          <w:rFonts w:hint="eastAsia" w:eastAsia="宋体"/>
          <w:lang w:val="en-US" w:eastAsia="zh-CN"/>
        </w:rPr>
        <w:t xml:space="preserve"> Slant range d between a satellite and a ground terminal</w:t>
      </w:r>
    </w:p>
    <w:p w14:paraId="3324F643">
      <w:pPr>
        <w:spacing w:before="120" w:beforeLines="50" w:after="120"/>
        <w:jc w:val="both"/>
        <w:rPr>
          <w:rFonts w:hint="eastAsia" w:ascii="Times New Roman" w:hAnsi="Cambria Math" w:eastAsia="宋体" w:cs="Times New Roman"/>
          <w:sz w:val="24"/>
          <w:szCs w:val="24"/>
          <w:lang w:val="en-US" w:eastAsia="zh-CN"/>
        </w:rPr>
      </w:pPr>
    </w:p>
    <w:p w14:paraId="31BCB356">
      <w:pPr>
        <w:spacing w:before="120" w:beforeLines="50" w:after="120"/>
        <w:jc w:val="both"/>
        <w:rPr>
          <w:rFonts w:hint="eastAsia" w:ascii="Times New Roman" w:hAnsi="Cambria Math" w:eastAsia="宋体" w:cs="Times New Roman"/>
          <w:sz w:val="24"/>
          <w:szCs w:val="24"/>
          <w:lang w:val="en-US" w:eastAsia="zh-CN"/>
        </w:rPr>
      </w:pPr>
      <w:r>
        <w:rPr>
          <w:rFonts w:hint="eastAsia" w:ascii="Times New Roman" w:hAnsi="Cambria Math" w:eastAsia="宋体" w:cs="Times New Roman"/>
          <w:sz w:val="24"/>
          <w:szCs w:val="24"/>
          <w:lang w:val="en-US" w:eastAsia="zh-CN"/>
        </w:rPr>
        <w:fldChar w:fldCharType="begin"/>
      </w:r>
      <w:r>
        <w:rPr>
          <w:rFonts w:hint="eastAsia" w:ascii="Times New Roman" w:hAnsi="Cambria Math" w:eastAsia="宋体" w:cs="Times New Roman"/>
          <w:sz w:val="24"/>
          <w:szCs w:val="24"/>
          <w:lang w:val="en-US" w:eastAsia="zh-CN"/>
        </w:rPr>
        <w:instrText xml:space="preserve"> REF _Ref30406 \h </w:instrText>
      </w:r>
      <w:r>
        <w:rPr>
          <w:rFonts w:hint="eastAsia" w:ascii="Times New Roman" w:hAnsi="Cambria Math" w:eastAsia="宋体" w:cs="Times New Roman"/>
          <w:sz w:val="24"/>
          <w:szCs w:val="24"/>
          <w:lang w:val="en-US" w:eastAsia="zh-CN"/>
        </w:rPr>
        <w:fldChar w:fldCharType="separate"/>
      </w:r>
      <w:r>
        <w:t>Figure 3</w:t>
      </w:r>
      <w:r>
        <w:rPr>
          <w:rFonts w:hint="eastAsia" w:ascii="Times New Roman" w:hAnsi="Cambria Math" w:eastAsia="宋体" w:cs="Times New Roman"/>
          <w:sz w:val="24"/>
          <w:szCs w:val="24"/>
          <w:lang w:val="en-US" w:eastAsia="zh-CN"/>
        </w:rPr>
        <w:fldChar w:fldCharType="end"/>
      </w:r>
      <w:r>
        <w:rPr>
          <w:rFonts w:hint="eastAsia" w:ascii="Times New Roman" w:hAnsi="Cambria Math" w:eastAsia="宋体" w:cs="Times New Roman"/>
          <w:sz w:val="24"/>
          <w:szCs w:val="24"/>
          <w:lang w:val="en-US" w:eastAsia="zh-CN"/>
        </w:rPr>
        <w:t xml:space="preserve"> illustrates the system geometry of slant range change by moving satellite and UE.</w:t>
      </w:r>
    </w:p>
    <w:p w14:paraId="07DF4B3B">
      <w:pPr>
        <w:spacing w:before="120" w:beforeLines="50" w:after="120"/>
        <w:jc w:val="both"/>
        <w:rPr>
          <w:rFonts w:hint="eastAsia" w:ascii="Times New Roman" w:hAnsi="Cambria Math" w:eastAsia="宋体" w:cs="Times New Roman"/>
          <w:sz w:val="24"/>
          <w:szCs w:val="24"/>
          <w:lang w:val="en-US" w:eastAsia="zh-CN"/>
        </w:rPr>
      </w:pPr>
      <w:r>
        <w:rPr>
          <w:rFonts w:hint="eastAsia" w:hAnsi="Cambria Math" w:eastAsia="宋体" w:cs="Times New Roman"/>
          <w:i w:val="0"/>
          <w:sz w:val="24"/>
          <w:szCs w:val="24"/>
          <w:lang w:val="en-US" w:eastAsia="zh-CN"/>
        </w:rPr>
        <w:t xml:space="preserve">O: </w:t>
      </w:r>
      <w:r>
        <w:rPr>
          <w:rFonts w:hint="eastAsia" w:ascii="Times New Roman" w:hAnsi="Cambria Math" w:eastAsia="宋体" w:cs="Times New Roman"/>
          <w:sz w:val="24"/>
          <w:szCs w:val="24"/>
          <w:lang w:val="en-US" w:eastAsia="zh-CN"/>
        </w:rPr>
        <w:t>the center of Earth;</w:t>
      </w:r>
    </w:p>
    <w:p w14:paraId="333A42A6">
      <w:pPr>
        <w:spacing w:before="120" w:beforeLines="50" w:after="120"/>
        <w:jc w:val="both"/>
        <w:rPr>
          <w:rFonts w:hint="eastAsia" w:ascii="Times New Roman" w:hAnsi="Cambria Math" w:eastAsia="宋体" w:cs="Times New Roman"/>
          <w:sz w:val="24"/>
          <w:szCs w:val="24"/>
          <w:lang w:val="en-US" w:eastAsia="zh-CN"/>
        </w:rPr>
      </w:pPr>
      <w:r>
        <w:rPr>
          <w:rFonts w:hint="eastAsia" w:ascii="Times New Roman" w:hAnsi="Cambria Math" w:eastAsia="宋体" w:cs="Times New Roman"/>
          <w:sz w:val="24"/>
          <w:szCs w:val="24"/>
          <w:lang w:val="en-US" w:eastAsia="zh-CN"/>
        </w:rPr>
        <w:t>P or P</w:t>
      </w:r>
      <w:r>
        <w:rPr>
          <w:rFonts w:hint="default" w:ascii="Times New Roman" w:hAnsi="Cambria Math" w:eastAsia="宋体" w:cs="Times New Roman"/>
          <w:sz w:val="24"/>
          <w:szCs w:val="24"/>
          <w:lang w:val="en-US" w:eastAsia="zh-CN"/>
        </w:rPr>
        <w:t>’</w:t>
      </w:r>
      <w:r>
        <w:rPr>
          <w:rFonts w:hint="eastAsia" w:ascii="Times New Roman" w:hAnsi="Cambria Math" w:eastAsia="宋体" w:cs="Times New Roman"/>
          <w:sz w:val="24"/>
          <w:szCs w:val="24"/>
          <w:lang w:val="en-US" w:eastAsia="zh-CN"/>
        </w:rPr>
        <w:t>: the positions of UE at t0 and t1 respectively;</w:t>
      </w:r>
    </w:p>
    <w:p w14:paraId="55DBFF3C">
      <w:pPr>
        <w:spacing w:before="120" w:beforeLines="50" w:after="120"/>
        <w:jc w:val="both"/>
        <w:rPr>
          <w:rFonts w:hint="eastAsia" w:ascii="Times New Roman" w:hAnsi="Cambria Math" w:eastAsia="宋体" w:cs="Times New Roman"/>
          <w:sz w:val="24"/>
          <w:szCs w:val="24"/>
          <w:lang w:val="en-US" w:eastAsia="zh-CN"/>
        </w:rPr>
      </w:pPr>
      <w:r>
        <w:rPr>
          <w:rFonts w:hint="eastAsia" w:ascii="Times New Roman" w:hAnsi="Cambria Math" w:eastAsia="宋体" w:cs="Times New Roman"/>
          <w:sz w:val="24"/>
          <w:szCs w:val="24"/>
          <w:lang w:val="en-US" w:eastAsia="zh-CN"/>
        </w:rPr>
        <w:t>S or S</w:t>
      </w:r>
      <w:r>
        <w:rPr>
          <w:rFonts w:hint="default" w:ascii="Times New Roman" w:hAnsi="Cambria Math" w:eastAsia="宋体" w:cs="Times New Roman"/>
          <w:sz w:val="24"/>
          <w:szCs w:val="24"/>
          <w:lang w:val="en-US" w:eastAsia="zh-CN"/>
        </w:rPr>
        <w:t>’</w:t>
      </w:r>
      <w:r>
        <w:rPr>
          <w:rFonts w:hint="eastAsia" w:ascii="Times New Roman" w:hAnsi="Cambria Math" w:eastAsia="宋体" w:cs="Times New Roman"/>
          <w:sz w:val="24"/>
          <w:szCs w:val="24"/>
          <w:lang w:val="en-US" w:eastAsia="zh-CN"/>
        </w:rPr>
        <w:t>: the positions of satellite at t0 and t1 respectively;</w:t>
      </w:r>
    </w:p>
    <w:p w14:paraId="090ABF0B">
      <w:pPr>
        <w:spacing w:before="120" w:beforeLines="50" w:after="120"/>
        <w:jc w:val="both"/>
        <w:rPr>
          <w:rFonts w:hint="eastAsia" w:hAnsi="Cambria Math" w:eastAsia="宋体" w:cs="Times New Roman"/>
          <w:i w:val="0"/>
          <w:iCs/>
          <w:sz w:val="24"/>
          <w:szCs w:val="24"/>
          <w:lang w:val="en-US" w:eastAsia="zh-CN" w:bidi="ar-SA"/>
        </w:rPr>
      </w:pPr>
      <m:oMath>
        <m:r>
          <m:rPr/>
          <w:rPr>
            <w:rFonts w:hint="default" w:ascii="Cambria Math" w:hAnsi="Cambria Math" w:eastAsia="宋体" w:cs="Times New Roman"/>
            <w:sz w:val="24"/>
            <w:szCs w:val="24"/>
            <w:lang w:val="en-US" w:eastAsia="zh-CN"/>
          </w:rPr>
          <m:t>R=</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h</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0</m:t>
            </m:r>
            <m:ctrlPr>
              <w:rPr>
                <w:rFonts w:hint="default" w:ascii="Cambria Math" w:hAnsi="Cambria Math" w:eastAsia="宋体" w:cs="Times New Roman"/>
                <w:i/>
                <w:iCs/>
                <w:sz w:val="24"/>
                <w:szCs w:val="24"/>
                <w:lang w:val="en-US" w:eastAsia="zh-CN" w:bidi="ar-SA"/>
              </w:rPr>
            </m:ctrlPr>
          </m:sub>
        </m:sSub>
      </m:oMath>
      <w:r>
        <w:rPr>
          <w:rFonts w:hint="eastAsia" w:hAnsi="Cambria Math" w:eastAsia="宋体" w:cs="Times New Roman"/>
          <w:i w:val="0"/>
          <w:iCs/>
          <w:sz w:val="24"/>
          <w:szCs w:val="24"/>
          <w:lang w:val="en-US" w:eastAsia="zh-CN" w:bidi="ar-SA"/>
        </w:rPr>
        <w:t>: the distance between the center of Earth and satellite;</w:t>
      </w:r>
    </w:p>
    <w:p w14:paraId="143C6D48">
      <w:pPr>
        <w:spacing w:before="120" w:beforeLines="50" w:after="120"/>
        <w:jc w:val="both"/>
        <w:rPr>
          <w:rFonts w:hint="eastAsia" w:hAnsi="Cambria Math" w:eastAsia="宋体" w:cs="Times New Roman"/>
          <w:i w:val="0"/>
          <w:iCs/>
          <w:sz w:val="24"/>
          <w:szCs w:val="24"/>
          <w:lang w:val="en-US" w:eastAsia="zh-CN" w:bidi="ar-SA"/>
        </w:rPr>
      </w:pPr>
      <m:oMath>
        <m:r>
          <m:rPr/>
          <w:rPr>
            <w:rFonts w:hint="default" w:ascii="Cambria Math" w:hAnsi="Cambria Math" w:eastAsia="宋体" w:cs="Times New Roman"/>
            <w:sz w:val="24"/>
            <w:szCs w:val="24"/>
            <w:lang w:val="en-US" w:eastAsia="zh-CN"/>
          </w:rPr>
          <m:t>r=</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h</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1</m:t>
            </m:r>
            <m:ctrlPr>
              <w:rPr>
                <w:rFonts w:hint="default" w:ascii="Cambria Math" w:hAnsi="Cambria Math" w:eastAsia="宋体" w:cs="Times New Roman"/>
                <w:i/>
                <w:iCs/>
                <w:sz w:val="24"/>
                <w:szCs w:val="24"/>
                <w:lang w:val="en-US" w:eastAsia="zh-CN" w:bidi="ar-SA"/>
              </w:rPr>
            </m:ctrlPr>
          </m:sub>
        </m:sSub>
      </m:oMath>
      <w:r>
        <w:rPr>
          <w:rFonts w:hint="eastAsia" w:hAnsi="Cambria Math" w:eastAsia="宋体" w:cs="Times New Roman"/>
          <w:i w:val="0"/>
          <w:iCs/>
          <w:sz w:val="24"/>
          <w:szCs w:val="24"/>
          <w:lang w:val="en-US" w:eastAsia="zh-CN" w:bidi="ar-SA"/>
        </w:rPr>
        <w:t>: the distance between the center of Earth and UE;</w:t>
      </w:r>
    </w:p>
    <w:p w14:paraId="66E21ACE">
      <w:pPr>
        <w:spacing w:before="120" w:beforeLines="50" w:after="120"/>
        <w:jc w:val="both"/>
        <w:rPr>
          <w:rFonts w:hint="eastAsia" w:ascii="Times New Roman" w:hAnsi="Cambria Math" w:eastAsia="宋体" w:cs="Times New Roman"/>
          <w:sz w:val="24"/>
          <w:szCs w:val="24"/>
          <w:lang w:val="en-US" w:eastAsia="zh-CN"/>
        </w:rPr>
      </w:pPr>
      <w:r>
        <w:rPr>
          <w:rFonts w:hint="eastAsia" w:hAnsi="Cambria Math" w:eastAsia="宋体" w:cs="Times New Roman"/>
          <w:i w:val="0"/>
          <w:iCs/>
          <w:sz w:val="24"/>
          <w:szCs w:val="24"/>
          <w:lang w:val="en-US" w:eastAsia="zh-CN" w:bidi="ar-SA"/>
        </w:rPr>
        <w:t>d or d</w:t>
      </w:r>
      <w:r>
        <w:rPr>
          <w:rFonts w:hint="default" w:hAnsi="Cambria Math" w:eastAsia="宋体" w:cs="Times New Roman"/>
          <w:i w:val="0"/>
          <w:iCs/>
          <w:sz w:val="24"/>
          <w:szCs w:val="24"/>
          <w:lang w:val="en-US" w:eastAsia="zh-CN" w:bidi="ar-SA"/>
        </w:rPr>
        <w:t>’</w:t>
      </w:r>
      <w:r>
        <w:rPr>
          <w:rFonts w:hint="eastAsia" w:hAnsi="Cambria Math" w:eastAsia="宋体" w:cs="Times New Roman"/>
          <w:i w:val="0"/>
          <w:iCs/>
          <w:sz w:val="24"/>
          <w:szCs w:val="24"/>
          <w:lang w:val="en-US" w:eastAsia="zh-CN" w:bidi="ar-SA"/>
        </w:rPr>
        <w:t xml:space="preserve">: the distances between satellite and UE at </w:t>
      </w:r>
      <w:r>
        <w:rPr>
          <w:rFonts w:hint="eastAsia" w:ascii="Times New Roman" w:hAnsi="Cambria Math" w:eastAsia="宋体" w:cs="Times New Roman"/>
          <w:sz w:val="24"/>
          <w:szCs w:val="24"/>
          <w:lang w:val="en-US" w:eastAsia="zh-CN"/>
        </w:rPr>
        <w:t>and t1 respectively.</w:t>
      </w:r>
    </w:p>
    <w:p w14:paraId="72B32BF8">
      <w:pPr>
        <w:spacing w:before="120" w:beforeLines="50" w:after="120"/>
        <w:jc w:val="both"/>
        <w:rPr>
          <w:rFonts w:hint="eastAsia" w:ascii="Times New Roman" w:hAnsi="Cambria Math" w:eastAsia="宋体" w:cs="Times New Roman"/>
          <w:sz w:val="24"/>
          <w:szCs w:val="24"/>
          <w:lang w:val="en-US" w:eastAsia="zh-CN"/>
        </w:rPr>
      </w:pPr>
    </w:p>
    <w:p w14:paraId="59212F01">
      <w:pPr>
        <w:spacing w:before="120" w:beforeLines="50" w:after="120"/>
        <w:jc w:val="center"/>
        <w:rPr>
          <w:rFonts w:ascii="宋体" w:hAnsi="宋体" w:eastAsia="宋体" w:cs="宋体"/>
          <w:sz w:val="24"/>
          <w:szCs w:val="24"/>
        </w:rPr>
      </w:pPr>
      <w:r>
        <w:rPr>
          <w:rFonts w:ascii="宋体" w:hAnsi="宋体" w:eastAsia="宋体" w:cs="宋体"/>
          <w:sz w:val="24"/>
          <w:szCs w:val="24"/>
        </w:rPr>
        <w:drawing>
          <wp:inline distT="0" distB="0" distL="114300" distR="114300">
            <wp:extent cx="3404235" cy="3655060"/>
            <wp:effectExtent l="0" t="0" r="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8"/>
                    <a:stretch>
                      <a:fillRect/>
                    </a:stretch>
                  </pic:blipFill>
                  <pic:spPr>
                    <a:xfrm>
                      <a:off x="0" y="0"/>
                      <a:ext cx="3404235" cy="3655060"/>
                    </a:xfrm>
                    <a:prstGeom prst="rect">
                      <a:avLst/>
                    </a:prstGeom>
                    <a:noFill/>
                    <a:ln w="9525">
                      <a:noFill/>
                    </a:ln>
                  </pic:spPr>
                </pic:pic>
              </a:graphicData>
            </a:graphic>
          </wp:inline>
        </w:drawing>
      </w:r>
    </w:p>
    <w:p w14:paraId="1C8DABF8">
      <w:pPr>
        <w:pStyle w:val="8"/>
        <w:spacing w:before="120" w:beforeLines="50" w:after="120"/>
        <w:jc w:val="center"/>
        <w:rPr>
          <w:rFonts w:hint="default" w:ascii="宋体" w:hAnsi="宋体" w:eastAsia="宋体" w:cs="宋体"/>
          <w:sz w:val="24"/>
          <w:szCs w:val="24"/>
          <w:lang w:val="en-US" w:eastAsia="zh-CN"/>
        </w:rPr>
      </w:pPr>
      <w:bookmarkStart w:id="8" w:name="_Ref30406"/>
      <w:r>
        <w:t xml:space="preserve">Figure </w:t>
      </w:r>
      <w:r>
        <w:fldChar w:fldCharType="begin"/>
      </w:r>
      <w:r>
        <w:instrText xml:space="preserve"> SEQ Figure \* ARABIC </w:instrText>
      </w:r>
      <w:r>
        <w:fldChar w:fldCharType="separate"/>
      </w:r>
      <w:r>
        <w:t>3</w:t>
      </w:r>
      <w:r>
        <w:fldChar w:fldCharType="end"/>
      </w:r>
      <w:bookmarkEnd w:id="8"/>
      <w:r>
        <w:rPr>
          <w:rFonts w:hint="eastAsia" w:eastAsia="宋体"/>
          <w:lang w:val="en-US" w:eastAsia="zh-CN"/>
        </w:rPr>
        <w:t xml:space="preserve"> System geometry of slant range change by moving satellite and UE</w:t>
      </w:r>
    </w:p>
    <w:p w14:paraId="73D8B0E6">
      <w:pPr>
        <w:spacing w:before="120" w:beforeLines="50" w:after="120"/>
        <w:jc w:val="both"/>
        <w:rPr>
          <w:rFonts w:hint="eastAsia" w:hAnsi="Cambria Math" w:eastAsia="宋体" w:cs="Times New Roman"/>
          <w:i w:val="0"/>
          <w:iCs/>
          <w:sz w:val="24"/>
          <w:szCs w:val="24"/>
          <w:lang w:val="en-US" w:eastAsia="zh-CN" w:bidi="ar-SA"/>
        </w:rPr>
      </w:pPr>
      <w:r>
        <w:rPr>
          <w:rFonts w:hint="eastAsia" w:ascii="Times New Roman" w:hAnsi="Cambria Math" w:eastAsia="宋体" w:cs="Times New Roman"/>
          <w:sz w:val="24"/>
          <w:szCs w:val="24"/>
          <w:lang w:val="en-US" w:eastAsia="zh-CN"/>
        </w:rPr>
        <w:t xml:space="preserve">In triangle </w:t>
      </w:r>
      <m:oMath>
        <m:r>
          <m:rPr>
            <m:sty m:val="p"/>
          </m:rPr>
          <w:rPr>
            <w:rFonts w:hint="eastAsia" w:ascii="Cambria Math" w:hAnsi="Cambria Math" w:eastAsia="宋体" w:cs="Times New Roman"/>
            <w:sz w:val="24"/>
            <w:szCs w:val="24"/>
            <w:lang w:val="en-US" w:eastAsia="zh-CN"/>
          </w:rPr>
          <m:t>△</m:t>
        </m:r>
        <m:r>
          <m:rPr>
            <m:sty m:val="p"/>
          </m:rPr>
          <w:rPr>
            <w:rFonts w:hint="default" w:ascii="Cambria Math" w:hAnsi="Cambria Math" w:eastAsia="宋体" w:cs="Times New Roman"/>
            <w:sz w:val="24"/>
            <w:szCs w:val="24"/>
            <w:lang w:val="en-US" w:eastAsia="zh-CN"/>
          </w:rPr>
          <m:t>OSP</m:t>
        </m:r>
      </m:oMath>
      <w:r>
        <w:rPr>
          <w:rFonts w:hint="eastAsia" w:hAnsi="Cambria Math" w:eastAsia="宋体" w:cs="Times New Roman"/>
          <w:i w:val="0"/>
          <w:sz w:val="24"/>
          <w:szCs w:val="24"/>
          <w:lang w:val="en-US" w:eastAsia="zh-CN"/>
        </w:rPr>
        <w:t>, there is a relation between sides and angles according to the law of sine:</w:t>
      </w:r>
      <w:r>
        <w:rPr>
          <w:rFonts w:hint="eastAsia" w:hAnsi="Cambria Math" w:eastAsia="宋体" w:cs="Times New Roman"/>
          <w:i w:val="0"/>
          <w:iCs/>
          <w:sz w:val="24"/>
          <w:szCs w:val="24"/>
          <w:lang w:val="en-US" w:eastAsia="zh-CN" w:bidi="ar-SA"/>
        </w:rPr>
        <w:t xml:space="preserve">  </w:t>
      </w:r>
    </w:p>
    <w:p w14:paraId="2C4AB905">
      <w:pPr>
        <w:spacing w:before="120" w:beforeLines="50" w:after="120"/>
        <w:jc w:val="both"/>
        <m:rPr/>
        <w:rPr>
          <w:rFonts w:hint="default" w:hAnsi="Cambria Math"/>
          <w:i w:val="0"/>
          <w:lang w:val="en-US" w:eastAsia="zh-CN"/>
        </w:rPr>
      </w:pPr>
      <m:oMathPara>
        <m:oMath>
          <m:f>
            <m:fPr>
              <m:ctrlPr>
                <w:rPr>
                  <w:rFonts w:ascii="Cambria Math" w:hAnsi="Cambria Math"/>
                  <w:i/>
                  <w:lang w:val="en-US"/>
                </w:rPr>
              </m:ctrlPr>
            </m:fPr>
            <m:num>
              <m:d>
                <m:dPr>
                  <m:begChr m:val="|"/>
                  <m:endChr m:val="|"/>
                  <m:ctrlPr>
                    <w:rPr>
                      <w:rFonts w:ascii="Cambria Math" w:hAnsi="Cambria Math"/>
                      <w:i/>
                      <w:lang w:val="en-US"/>
                    </w:rPr>
                  </m:ctrlPr>
                </m:dPr>
                <m:e>
                  <m:r>
                    <m:rPr/>
                    <w:rPr>
                      <w:rFonts w:hint="default" w:ascii="Cambria Math" w:hAnsi="Cambria Math"/>
                      <w:lang w:val="en-US" w:eastAsia="zh-CN"/>
                    </w:rPr>
                    <m:t>OS</m:t>
                  </m:r>
                  <m:ctrlPr>
                    <w:rPr>
                      <w:rFonts w:ascii="Cambria Math" w:hAnsi="Cambria Math"/>
                      <w:i/>
                      <w:lang w:val="en-US"/>
                    </w:rPr>
                  </m:ctrlPr>
                </m:e>
              </m:d>
              <m:ctrlPr>
                <w:rPr>
                  <w:rFonts w:ascii="Cambria Math" w:hAnsi="Cambria Math"/>
                  <w:i/>
                  <w:lang w:val="en-US"/>
                </w:rPr>
              </m:ctrlPr>
            </m:num>
            <m:den>
              <m:r>
                <m:rPr/>
                <w:rPr>
                  <w:rFonts w:hint="default" w:ascii="Cambria Math" w:hAnsi="Cambria Math"/>
                  <w:lang w:val="en-US" w:eastAsia="zh-CN"/>
                </w:rPr>
                <m:t>sin</m:t>
              </m:r>
              <m:r>
                <m:rPr/>
                <w:rPr>
                  <w:rFonts w:hint="eastAsia" w:ascii="Cambria Math" w:hAnsi="Cambria Math" w:eastAsia="宋体"/>
                  <w:lang w:val="en-US" w:eastAsia="zh-CN"/>
                </w:rPr>
                <m:t>∠</m:t>
              </m:r>
              <m:r>
                <m:rPr/>
                <w:rPr>
                  <w:rFonts w:hint="default" w:ascii="Cambria Math" w:hAnsi="Cambria Math" w:eastAsia="宋体"/>
                  <w:lang w:val="en-US" w:eastAsia="zh-CN"/>
                </w:rPr>
                <m:t>OPS</m:t>
              </m:r>
              <m:ctrlPr>
                <w:rPr>
                  <w:rFonts w:ascii="Cambria Math" w:hAnsi="Cambria Math"/>
                  <w:i/>
                  <w:lang w:val="en-US"/>
                </w:rPr>
              </m:ctrlPr>
            </m:den>
          </m:f>
          <m:r>
            <m:rPr/>
            <w:rPr>
              <w:rFonts w:hint="eastAsia" w:ascii="Cambria Math" w:hAnsi="Cambria Math"/>
              <w:lang w:val="en-US" w:eastAsia="zh-CN"/>
            </w:rPr>
            <m:t>=</m:t>
          </m:r>
          <m:f>
            <m:fPr>
              <m:ctrlPr>
                <w:rPr>
                  <w:rFonts w:ascii="Cambria Math" w:hAnsi="Cambria Math"/>
                  <w:i/>
                  <w:lang w:val="en-US"/>
                </w:rPr>
              </m:ctrlPr>
            </m:fPr>
            <m:num>
              <m:d>
                <m:dPr>
                  <m:begChr m:val="|"/>
                  <m:endChr m:val="|"/>
                  <m:ctrlPr>
                    <w:rPr>
                      <w:rFonts w:ascii="Cambria Math" w:hAnsi="Cambria Math"/>
                      <w:i/>
                      <w:lang w:val="en-US"/>
                    </w:rPr>
                  </m:ctrlPr>
                </m:dPr>
                <m:e>
                  <m:r>
                    <m:rPr/>
                    <w:rPr>
                      <w:rFonts w:hint="default" w:ascii="Cambria Math" w:hAnsi="Cambria Math"/>
                      <w:lang w:val="en-US" w:eastAsia="zh-CN"/>
                    </w:rPr>
                    <m:t>OP</m:t>
                  </m:r>
                  <m:ctrlPr>
                    <w:rPr>
                      <w:rFonts w:ascii="Cambria Math" w:hAnsi="Cambria Math"/>
                      <w:i/>
                      <w:lang w:val="en-US"/>
                    </w:rPr>
                  </m:ctrlPr>
                </m:e>
              </m:d>
              <m:ctrlPr>
                <w:rPr>
                  <w:rFonts w:ascii="Cambria Math" w:hAnsi="Cambria Math"/>
                  <w:i/>
                  <w:lang w:val="en-US"/>
                </w:rPr>
              </m:ctrlPr>
            </m:num>
            <m:den>
              <m:r>
                <m:rPr/>
                <w:rPr>
                  <w:rFonts w:hint="default" w:ascii="Cambria Math" w:hAnsi="Cambria Math"/>
                  <w:lang w:val="en-US" w:eastAsia="zh-CN"/>
                </w:rPr>
                <m:t>sin</m:t>
              </m:r>
              <m:r>
                <m:rPr/>
                <w:rPr>
                  <w:rFonts w:hint="eastAsia" w:ascii="Cambria Math" w:hAnsi="Cambria Math" w:eastAsia="宋体"/>
                  <w:lang w:val="en-US" w:eastAsia="zh-CN"/>
                </w:rPr>
                <m:t>∠</m:t>
              </m:r>
              <m:r>
                <m:rPr/>
                <w:rPr>
                  <w:rFonts w:hint="default" w:ascii="Cambria Math" w:hAnsi="Cambria Math" w:eastAsia="宋体"/>
                  <w:lang w:val="en-US" w:eastAsia="zh-CN"/>
                </w:rPr>
                <m:t>OSP</m:t>
              </m:r>
              <m:ctrlPr>
                <w:rPr>
                  <w:rFonts w:ascii="Cambria Math" w:hAnsi="Cambria Math"/>
                  <w:i/>
                  <w:lang w:val="en-US"/>
                </w:rPr>
              </m:ctrlPr>
            </m:den>
          </m:f>
          <m:r>
            <m:rPr/>
            <w:rPr>
              <w:rFonts w:hint="eastAsia" w:ascii="Cambria Math" w:hAnsi="Cambria Math"/>
              <w:lang w:val="en-US" w:eastAsia="zh-CN"/>
            </w:rPr>
            <m:t>=</m:t>
          </m:r>
          <m:f>
            <m:fPr>
              <m:ctrlPr>
                <w:rPr>
                  <w:rFonts w:ascii="Cambria Math" w:hAnsi="Cambria Math"/>
                  <w:i/>
                  <w:lang w:val="en-US"/>
                </w:rPr>
              </m:ctrlPr>
            </m:fPr>
            <m:num>
              <m:d>
                <m:dPr>
                  <m:begChr m:val="|"/>
                  <m:endChr m:val="|"/>
                  <m:ctrlPr>
                    <w:rPr>
                      <w:rFonts w:ascii="Cambria Math" w:hAnsi="Cambria Math"/>
                      <w:i/>
                      <w:lang w:val="en-US"/>
                    </w:rPr>
                  </m:ctrlPr>
                </m:dPr>
                <m:e>
                  <m:r>
                    <m:rPr/>
                    <w:rPr>
                      <w:rFonts w:hint="default" w:ascii="Cambria Math" w:hAnsi="Cambria Math"/>
                      <w:lang w:val="en-US" w:eastAsia="zh-CN"/>
                    </w:rPr>
                    <m:t>SP</m:t>
                  </m:r>
                  <m:ctrlPr>
                    <w:rPr>
                      <w:rFonts w:ascii="Cambria Math" w:hAnsi="Cambria Math"/>
                      <w:i/>
                      <w:lang w:val="en-US"/>
                    </w:rPr>
                  </m:ctrlPr>
                </m:e>
              </m:d>
              <m:ctrlPr>
                <w:rPr>
                  <w:rFonts w:ascii="Cambria Math" w:hAnsi="Cambria Math"/>
                  <w:i/>
                  <w:lang w:val="en-US"/>
                </w:rPr>
              </m:ctrlPr>
            </m:num>
            <m:den>
              <m:r>
                <m:rPr/>
                <w:rPr>
                  <w:rFonts w:hint="default" w:ascii="Cambria Math" w:hAnsi="Cambria Math"/>
                  <w:lang w:val="en-US" w:eastAsia="zh-CN"/>
                </w:rPr>
                <m:t>sin</m:t>
              </m:r>
              <m:r>
                <m:rPr/>
                <w:rPr>
                  <w:rFonts w:hint="eastAsia" w:ascii="Cambria Math" w:hAnsi="Cambria Math" w:eastAsia="宋体"/>
                  <w:lang w:val="en-US" w:eastAsia="zh-CN"/>
                </w:rPr>
                <m:t>∠</m:t>
              </m:r>
              <m:r>
                <m:rPr/>
                <w:rPr>
                  <w:rFonts w:hint="default" w:ascii="Cambria Math" w:hAnsi="Cambria Math" w:eastAsia="宋体"/>
                  <w:lang w:val="en-US" w:eastAsia="zh-CN"/>
                </w:rPr>
                <m:t>SOP</m:t>
              </m:r>
              <m:ctrlPr>
                <w:rPr>
                  <w:rFonts w:ascii="Cambria Math" w:hAnsi="Cambria Math"/>
                  <w:i/>
                  <w:lang w:val="en-US"/>
                </w:rPr>
              </m:ctrlPr>
            </m:den>
          </m:f>
          <m:r>
            <m:rPr/>
            <w:rPr>
              <w:rFonts w:hint="eastAsia" w:ascii="Cambria Math" w:hAnsi="Cambria Math"/>
              <w:lang w:val="en-US" w:eastAsia="zh-CN"/>
            </w:rPr>
            <m:t>=</m:t>
          </m:r>
          <m:r>
            <m:rPr/>
            <w:rPr>
              <w:rFonts w:hint="default" w:ascii="Cambria Math" w:hAnsi="Cambria Math"/>
              <w:lang w:val="en-US" w:eastAsia="zh-CN"/>
            </w:rPr>
            <m:t>D</m:t>
          </m:r>
        </m:oMath>
      </m:oMathPara>
    </w:p>
    <w:p w14:paraId="1524CC5F">
      <w:pPr>
        <w:spacing w:before="120" w:beforeLines="50" w:after="120"/>
        <w:jc w:val="both"/>
        <m:rPr/>
        <w:rPr>
          <w:rFonts w:hint="default" w:hAnsi="Cambria Math"/>
          <w:i w:val="0"/>
          <w:lang w:val="en-US" w:eastAsia="zh-CN"/>
        </w:rPr>
      </w:pPr>
      <w:r>
        <m:rPr/>
        <w:rPr>
          <w:rFonts w:hint="eastAsia" w:hAnsi="Cambria Math"/>
          <w:i w:val="0"/>
          <w:lang w:val="en-US" w:eastAsia="zh-CN"/>
        </w:rPr>
        <w:t xml:space="preserve">where </w:t>
      </w:r>
      <m:oMath>
        <m:r>
          <m:rPr/>
          <w:rPr>
            <w:rFonts w:hint="default" w:ascii="Cambria Math" w:hAnsi="Cambria Math"/>
            <w:lang w:val="en-US" w:eastAsia="zh-CN"/>
          </w:rPr>
          <m:t>D</m:t>
        </m:r>
      </m:oMath>
      <w:r>
        <m:rPr/>
        <w:rPr>
          <w:rFonts w:hint="eastAsia" w:hAnsi="Cambria Math"/>
          <w:i w:val="0"/>
          <w:lang w:val="en-US" w:eastAsia="zh-CN"/>
        </w:rPr>
        <w:t xml:space="preserve"> is the diameter of circumscribed circle of </w:t>
      </w:r>
      <m:oMath>
        <m:r>
          <m:rPr>
            <m:sty m:val="p"/>
          </m:rPr>
          <w:rPr>
            <w:rFonts w:hint="eastAsia" w:ascii="Cambria Math" w:hAnsi="Cambria Math" w:eastAsia="宋体" w:cs="Times New Roman"/>
            <w:sz w:val="24"/>
            <w:szCs w:val="24"/>
            <w:lang w:val="en-US" w:eastAsia="zh-CN"/>
          </w:rPr>
          <m:t>△</m:t>
        </m:r>
        <m:r>
          <m:rPr>
            <m:sty m:val="p"/>
          </m:rPr>
          <w:rPr>
            <w:rFonts w:hint="default" w:ascii="Cambria Math" w:hAnsi="Cambria Math" w:eastAsia="宋体" w:cs="Times New Roman"/>
            <w:sz w:val="24"/>
            <w:szCs w:val="24"/>
            <w:lang w:val="en-US" w:eastAsia="zh-CN"/>
          </w:rPr>
          <m:t>OSP</m:t>
        </m:r>
      </m:oMath>
      <w:r>
        <m:rPr/>
        <w:rPr>
          <w:rFonts w:hint="eastAsia" w:hAnsi="Cambria Math" w:eastAsia="宋体" w:cs="Times New Roman"/>
          <w:b w:val="0"/>
          <w:i w:val="0"/>
          <w:sz w:val="24"/>
          <w:szCs w:val="24"/>
          <w:lang w:val="en-US" w:eastAsia="zh-CN"/>
        </w:rPr>
        <w:t>.</w:t>
      </w:r>
    </w:p>
    <w:p w14:paraId="28ED6754">
      <w:pPr>
        <w:spacing w:before="120" w:beforeLines="50" w:after="120"/>
        <w:jc w:val="both"/>
        <w:rPr>
          <w:rFonts w:hint="eastAsia" w:hAnsi="Cambria Math" w:eastAsia="宋体"/>
          <w:i w:val="0"/>
          <w:lang w:val="en-US" w:eastAsia="zh-CN"/>
        </w:rPr>
      </w:pPr>
      <w:r>
        <w:rPr>
          <w:rFonts w:hint="eastAsia" w:hAnsi="Cambria Math"/>
          <w:i w:val="0"/>
          <w:lang w:val="en-US" w:eastAsia="zh-CN"/>
        </w:rPr>
        <w:t xml:space="preserve">If the value of </w:t>
      </w:r>
      <m:oMath>
        <m:r>
          <m:rPr/>
          <w:rPr>
            <w:rFonts w:hint="eastAsia" w:ascii="Cambria Math" w:hAnsi="Cambria Math" w:eastAsia="宋体"/>
            <w:lang w:val="en-US" w:eastAsia="zh-CN"/>
          </w:rPr>
          <m:t>∠</m:t>
        </m:r>
        <m:r>
          <m:rPr/>
          <w:rPr>
            <w:rFonts w:hint="default" w:ascii="Cambria Math" w:hAnsi="Cambria Math" w:eastAsia="宋体"/>
            <w:lang w:val="en-US" w:eastAsia="zh-CN"/>
          </w:rPr>
          <m:t>OPS</m:t>
        </m:r>
      </m:oMath>
      <w:r>
        <w:rPr>
          <w:rFonts w:hint="eastAsia" w:hAnsi="Cambria Math" w:eastAsia="宋体"/>
          <w:i w:val="0"/>
          <w:lang w:val="en-US" w:eastAsia="zh-CN"/>
        </w:rPr>
        <w:t xml:space="preserve"> is given as </w:t>
      </w:r>
      <m:oMath>
        <m:r>
          <m:rPr/>
          <w:rPr>
            <w:rFonts w:hint="default" w:ascii="Cambria Math" w:hAnsi="Cambria Math"/>
            <w:lang w:val="en-US"/>
          </w:rPr>
          <m:t>π</m:t>
        </m:r>
        <m:r>
          <m:rPr/>
          <w:rPr>
            <w:rFonts w:hint="default" w:ascii="Cambria Math" w:hAnsi="Cambria Math" w:eastAsia="宋体"/>
            <w:lang w:val="en-US" w:eastAsia="zh-CN"/>
          </w:rPr>
          <m:t>/2+</m:t>
        </m:r>
        <m:sSub>
          <m:sSubPr>
            <m:ctrlPr>
              <w:rPr>
                <w:rFonts w:hint="default" w:ascii="Cambria Math" w:hAnsi="Cambria Math" w:eastAsia="宋体"/>
                <w:i/>
                <w:iCs/>
                <w:lang w:val="en-US" w:eastAsia="zh-CN"/>
              </w:rPr>
            </m:ctrlPr>
          </m:sSubPr>
          <m:e>
            <m:r>
              <m:rPr/>
              <w:rPr>
                <w:rFonts w:hint="default" w:ascii="Cambria Math" w:hAnsi="Cambria Math"/>
                <w:lang w:val="en-US"/>
              </w:rPr>
              <m:t>α</m:t>
            </m:r>
            <m:ctrlPr>
              <w:rPr>
                <w:rFonts w:hint="default" w:ascii="Cambria Math" w:hAnsi="Cambria Math" w:eastAsia="宋体"/>
                <w:i/>
                <w:iCs/>
                <w:lang w:val="en-US" w:eastAsia="zh-CN"/>
              </w:rPr>
            </m:ctrlPr>
          </m:e>
          <m:sub>
            <m:r>
              <m:rPr/>
              <w:rPr>
                <w:rFonts w:hint="default" w:ascii="Cambria Math" w:hAnsi="Cambria Math" w:eastAsia="宋体"/>
                <w:lang w:val="en-US" w:eastAsia="zh-CN"/>
              </w:rPr>
              <m:t>min</m:t>
            </m:r>
            <m:ctrlPr>
              <w:rPr>
                <w:rFonts w:hint="default" w:ascii="Cambria Math" w:hAnsi="Cambria Math" w:eastAsia="宋体"/>
                <w:i/>
                <w:iCs/>
                <w:lang w:val="en-US" w:eastAsia="zh-CN"/>
              </w:rPr>
            </m:ctrlPr>
          </m:sub>
        </m:sSub>
      </m:oMath>
      <w:r>
        <w:rPr>
          <w:rFonts w:hint="eastAsia" w:hAnsi="Cambria Math" w:eastAsia="宋体"/>
          <w:i w:val="0"/>
          <w:iCs/>
          <w:lang w:val="en-US" w:eastAsia="zh-CN"/>
        </w:rPr>
        <w:t xml:space="preserve"> (</w:t>
      </w:r>
      <m:oMath>
        <m:sSub>
          <m:sSubPr>
            <m:ctrlPr>
              <w:rPr>
                <w:rFonts w:hint="default" w:ascii="Cambria Math" w:hAnsi="Cambria Math" w:eastAsia="宋体"/>
                <w:i/>
                <w:iCs/>
                <w:lang w:val="en-US" w:eastAsia="zh-CN"/>
              </w:rPr>
            </m:ctrlPr>
          </m:sSubPr>
          <m:e>
            <m:r>
              <m:rPr/>
              <w:rPr>
                <w:rFonts w:hint="default" w:ascii="Cambria Math" w:hAnsi="Cambria Math"/>
                <w:lang w:val="en-US"/>
              </w:rPr>
              <m:t>α</m:t>
            </m:r>
            <m:ctrlPr>
              <w:rPr>
                <w:rFonts w:hint="default" w:ascii="Cambria Math" w:hAnsi="Cambria Math" w:eastAsia="宋体"/>
                <w:i/>
                <w:iCs/>
                <w:lang w:val="en-US" w:eastAsia="zh-CN"/>
              </w:rPr>
            </m:ctrlPr>
          </m:e>
          <m:sub>
            <m:r>
              <m:rPr/>
              <w:rPr>
                <w:rFonts w:hint="default" w:ascii="Cambria Math" w:hAnsi="Cambria Math" w:eastAsia="宋体"/>
                <w:lang w:val="en-US" w:eastAsia="zh-CN"/>
              </w:rPr>
              <m:t>min</m:t>
            </m:r>
            <m:ctrlPr>
              <w:rPr>
                <w:rFonts w:hint="default" w:ascii="Cambria Math" w:hAnsi="Cambria Math" w:eastAsia="宋体"/>
                <w:i/>
                <w:iCs/>
                <w:lang w:val="en-US" w:eastAsia="zh-CN"/>
              </w:rPr>
            </m:ctrlPr>
          </m:sub>
        </m:sSub>
      </m:oMath>
      <w:r>
        <w:rPr>
          <w:rFonts w:hint="eastAsia" w:hAnsi="Cambria Math" w:eastAsia="宋体"/>
          <w:i w:val="0"/>
          <w:iCs/>
          <w:lang w:val="en-US" w:eastAsia="zh-CN"/>
        </w:rPr>
        <w:t xml:space="preserve"> is the minimum elevation angle), and  </w:t>
      </w:r>
      <m:oMath>
        <m:d>
          <m:dPr>
            <m:begChr m:val="|"/>
            <m:endChr m:val="|"/>
            <m:ctrlPr>
              <w:rPr>
                <w:rFonts w:ascii="Cambria Math" w:hAnsi="Cambria Math"/>
                <w:i/>
                <w:lang w:val="en-US"/>
              </w:rPr>
            </m:ctrlPr>
          </m:dPr>
          <m:e>
            <m:r>
              <m:rPr/>
              <w:rPr>
                <w:rFonts w:hint="default" w:ascii="Cambria Math" w:hAnsi="Cambria Math"/>
                <w:lang w:val="en-US" w:eastAsia="zh-CN"/>
              </w:rPr>
              <m:t>OS</m:t>
            </m:r>
            <m:ctrlPr>
              <w:rPr>
                <w:rFonts w:ascii="Cambria Math" w:hAnsi="Cambria Math"/>
                <w:i/>
                <w:lang w:val="en-US"/>
              </w:rPr>
            </m:ctrlPr>
          </m:e>
        </m:d>
        <m:r>
          <m:rPr/>
          <w:rPr>
            <w:rFonts w:hint="default" w:ascii="Cambria Math" w:hAnsi="Cambria Math" w:eastAsia="宋体"/>
            <w:lang w:val="en-US" w:eastAsia="zh-CN"/>
          </w:rPr>
          <m:t>=R</m:t>
        </m:r>
      </m:oMath>
      <w:r>
        <w:rPr>
          <w:rFonts w:hint="eastAsia" w:hAnsi="Cambria Math" w:eastAsia="宋体"/>
          <w:i w:val="0"/>
          <w:lang w:val="en-US" w:eastAsia="zh-CN"/>
        </w:rPr>
        <w:t xml:space="preserve"> and </w:t>
      </w:r>
      <m:oMath>
        <m:d>
          <m:dPr>
            <m:begChr m:val="|"/>
            <m:endChr m:val="|"/>
            <m:ctrlPr>
              <w:rPr>
                <w:rFonts w:ascii="Cambria Math" w:hAnsi="Cambria Math"/>
                <w:i/>
                <w:lang w:val="en-US"/>
              </w:rPr>
            </m:ctrlPr>
          </m:dPr>
          <m:e>
            <m:r>
              <m:rPr/>
              <w:rPr>
                <w:rFonts w:hint="default" w:ascii="Cambria Math" w:hAnsi="Cambria Math"/>
                <w:lang w:val="en-US" w:eastAsia="zh-CN"/>
              </w:rPr>
              <m:t>OP</m:t>
            </m:r>
            <m:ctrlPr>
              <w:rPr>
                <w:rFonts w:ascii="Cambria Math" w:hAnsi="Cambria Math"/>
                <w:i/>
                <w:lang w:val="en-US"/>
              </w:rPr>
            </m:ctrlPr>
          </m:e>
        </m:d>
        <m:r>
          <m:rPr/>
          <w:rPr>
            <w:rFonts w:hint="default" w:ascii="Cambria Math" w:hAnsi="Cambria Math" w:eastAsia="宋体"/>
            <w:lang w:val="en-US" w:eastAsia="zh-CN"/>
          </w:rPr>
          <m:t>=r</m:t>
        </m:r>
      </m:oMath>
      <w:r>
        <w:rPr>
          <w:rFonts w:hint="eastAsia" w:hAnsi="Cambria Math" w:eastAsia="宋体"/>
          <w:i w:val="0"/>
          <w:lang w:val="en-US" w:eastAsia="zh-CN"/>
        </w:rPr>
        <w:t xml:space="preserve"> are known, </w:t>
      </w:r>
      <m:oMath>
        <m:r>
          <m:rPr/>
          <w:rPr>
            <w:rFonts w:hint="default" w:ascii="Cambria Math" w:hAnsi="Cambria Math" w:eastAsia="宋体"/>
            <w:lang w:val="en-US" w:eastAsia="zh-CN"/>
          </w:rPr>
          <m:t>d=</m:t>
        </m:r>
        <m:d>
          <m:dPr>
            <m:begChr m:val="|"/>
            <m:endChr m:val="|"/>
            <m:ctrlPr>
              <w:rPr>
                <w:rFonts w:ascii="Cambria Math" w:hAnsi="Cambria Math"/>
                <w:i/>
                <w:iCs/>
                <w:lang w:val="en-US"/>
              </w:rPr>
            </m:ctrlPr>
          </m:dPr>
          <m:e>
            <m:r>
              <m:rPr/>
              <w:rPr>
                <w:rFonts w:hint="default" w:ascii="Cambria Math" w:hAnsi="Cambria Math"/>
                <w:lang w:val="en-US" w:eastAsia="zh-CN"/>
              </w:rPr>
              <m:t>SP</m:t>
            </m:r>
            <m:ctrlPr>
              <w:rPr>
                <w:rFonts w:ascii="Cambria Math" w:hAnsi="Cambria Math"/>
                <w:i/>
                <w:iCs/>
                <w:lang w:val="en-US"/>
              </w:rPr>
            </m:ctrlPr>
          </m:e>
        </m:d>
      </m:oMath>
      <w:r>
        <w:rPr>
          <w:rFonts w:hint="eastAsia" w:hAnsi="Cambria Math" w:eastAsia="宋体"/>
          <w:i w:val="0"/>
          <w:iCs/>
          <w:lang w:val="en-US" w:eastAsia="zh-CN"/>
        </w:rPr>
        <w:t xml:space="preserve">, </w:t>
      </w:r>
      <m:oMath>
        <m:r>
          <m:rPr/>
          <w:rPr>
            <w:rFonts w:hint="eastAsia" w:ascii="Cambria Math" w:hAnsi="Cambria Math" w:eastAsia="宋体"/>
            <w:lang w:val="en-US" w:eastAsia="zh-CN"/>
          </w:rPr>
          <m:t>∠</m:t>
        </m:r>
        <m:r>
          <m:rPr/>
          <w:rPr>
            <w:rFonts w:hint="default" w:ascii="Cambria Math" w:hAnsi="Cambria Math" w:eastAsia="宋体"/>
            <w:lang w:val="en-US" w:eastAsia="zh-CN"/>
          </w:rPr>
          <m:t>OSP</m:t>
        </m:r>
      </m:oMath>
      <w:r>
        <w:rPr>
          <w:rFonts w:hint="eastAsia" w:hAnsi="Cambria Math" w:eastAsia="宋体"/>
          <w:i w:val="0"/>
          <w:lang w:val="en-US" w:eastAsia="zh-CN"/>
        </w:rPr>
        <w:t xml:space="preserve"> and </w:t>
      </w:r>
      <m:oMath>
        <m:r>
          <m:rPr/>
          <w:rPr>
            <w:rFonts w:hint="eastAsia" w:ascii="Cambria Math" w:hAnsi="Cambria Math" w:eastAsia="宋体"/>
            <w:lang w:val="en-US" w:eastAsia="zh-CN"/>
          </w:rPr>
          <m:t>∠</m:t>
        </m:r>
        <m:r>
          <m:rPr/>
          <w:rPr>
            <w:rFonts w:hint="default" w:ascii="Cambria Math" w:hAnsi="Cambria Math" w:eastAsia="宋体"/>
            <w:lang w:val="en-US" w:eastAsia="zh-CN"/>
          </w:rPr>
          <m:t>SOP</m:t>
        </m:r>
      </m:oMath>
      <w:r>
        <w:rPr>
          <w:rFonts w:hint="eastAsia" w:hAnsi="Cambria Math" w:eastAsia="宋体"/>
          <w:i w:val="0"/>
          <w:lang w:val="en-US" w:eastAsia="zh-CN"/>
        </w:rPr>
        <w:t xml:space="preserve"> can be derived.</w:t>
      </w:r>
    </w:p>
    <w:p w14:paraId="242F8F7C">
      <w:pPr>
        <w:spacing w:before="120" w:beforeLines="50" w:after="120"/>
        <w:jc w:val="both"/>
        <m:rPr/>
        <w:rPr>
          <w:rFonts w:hint="default" w:hAnsi="Cambria Math" w:eastAsia="宋体"/>
          <w:i w:val="0"/>
          <w:lang w:val="en-US" w:eastAsia="zh-CN"/>
        </w:rPr>
      </w:pPr>
      <m:oMathPara>
        <m:oMath>
          <m:r>
            <m:rPr/>
            <w:rPr>
              <w:rFonts w:hint="default" w:ascii="Cambria Math" w:hAnsi="Cambria Math" w:eastAsia="宋体"/>
              <w:lang w:val="en-US" w:eastAsia="zh-CN"/>
            </w:rPr>
            <m:t>sin</m:t>
          </m:r>
          <m:r>
            <m:rPr/>
            <w:rPr>
              <w:rFonts w:hint="eastAsia" w:ascii="Cambria Math" w:hAnsi="Cambria Math" w:eastAsia="宋体"/>
              <w:lang w:val="en-US" w:eastAsia="zh-CN"/>
            </w:rPr>
            <m:t>∠</m:t>
          </m:r>
          <m:r>
            <m:rPr/>
            <w:rPr>
              <w:rFonts w:hint="default" w:ascii="Cambria Math" w:hAnsi="Cambria Math" w:eastAsia="宋体"/>
              <w:lang w:val="en-US" w:eastAsia="zh-CN"/>
            </w:rPr>
            <m:t>SOP=</m:t>
          </m:r>
          <m:f>
            <m:fPr>
              <m:ctrlPr>
                <w:rPr>
                  <w:rFonts w:ascii="Cambria Math" w:hAnsi="Cambria Math"/>
                  <w:i/>
                  <w:lang w:val="en-US"/>
                </w:rPr>
              </m:ctrlPr>
            </m:fPr>
            <m:num>
              <m:r>
                <m:rPr/>
                <w:rPr>
                  <w:rFonts w:hint="default" w:ascii="Cambria Math" w:hAnsi="Cambria Math"/>
                  <w:lang w:val="en-US" w:eastAsia="zh-CN"/>
                </w:rPr>
                <m:t>sin</m:t>
              </m:r>
              <m:r>
                <m:rPr/>
                <w:rPr>
                  <w:rFonts w:hint="eastAsia" w:ascii="Cambria Math" w:hAnsi="Cambria Math" w:eastAsia="宋体"/>
                  <w:lang w:val="en-US" w:eastAsia="zh-CN"/>
                </w:rPr>
                <m:t>∠</m:t>
              </m:r>
              <m:r>
                <m:rPr/>
                <w:rPr>
                  <w:rFonts w:hint="default" w:ascii="Cambria Math" w:hAnsi="Cambria Math" w:eastAsia="宋体"/>
                  <w:lang w:val="en-US" w:eastAsia="zh-CN"/>
                </w:rPr>
                <m:t>OPS</m:t>
              </m:r>
              <m:r>
                <m:rPr/>
                <w:rPr>
                  <w:rFonts w:ascii="Cambria Math" w:hAnsi="Cambria Math"/>
                  <w:lang w:val="en-US"/>
                </w:rPr>
                <m:t>∙</m:t>
              </m:r>
              <m:d>
                <m:dPr>
                  <m:begChr m:val="|"/>
                  <m:endChr m:val="|"/>
                  <m:ctrlPr>
                    <w:rPr>
                      <w:rFonts w:ascii="Cambria Math" w:hAnsi="Cambria Math"/>
                      <w:i/>
                      <w:lang w:val="en-US"/>
                    </w:rPr>
                  </m:ctrlPr>
                </m:dPr>
                <m:e>
                  <m:r>
                    <m:rPr/>
                    <w:rPr>
                      <w:rFonts w:hint="default" w:ascii="Cambria Math" w:hAnsi="Cambria Math"/>
                      <w:lang w:val="en-US" w:eastAsia="zh-CN"/>
                    </w:rPr>
                    <m:t>SP</m:t>
                  </m:r>
                  <m:ctrlPr>
                    <w:rPr>
                      <w:rFonts w:ascii="Cambria Math" w:hAnsi="Cambria Math"/>
                      <w:i/>
                      <w:lang w:val="en-US"/>
                    </w:rPr>
                  </m:ctrlPr>
                </m:e>
              </m:d>
              <m:ctrlPr>
                <w:rPr>
                  <w:rFonts w:ascii="Cambria Math" w:hAnsi="Cambria Math"/>
                  <w:i/>
                  <w:lang w:val="en-US"/>
                </w:rPr>
              </m:ctrlPr>
            </m:num>
            <m:den>
              <m:d>
                <m:dPr>
                  <m:begChr m:val="|"/>
                  <m:endChr m:val="|"/>
                  <m:ctrlPr>
                    <w:rPr>
                      <w:rFonts w:ascii="Cambria Math" w:hAnsi="Cambria Math"/>
                      <w:i/>
                      <w:lang w:val="en-US"/>
                    </w:rPr>
                  </m:ctrlPr>
                </m:dPr>
                <m:e>
                  <m:r>
                    <m:rPr/>
                    <w:rPr>
                      <w:rFonts w:hint="default" w:ascii="Cambria Math" w:hAnsi="Cambria Math"/>
                      <w:lang w:val="en-US" w:eastAsia="zh-CN"/>
                    </w:rPr>
                    <m:t>OS</m:t>
                  </m:r>
                  <m:ctrlPr>
                    <w:rPr>
                      <w:rFonts w:ascii="Cambria Math" w:hAnsi="Cambria Math"/>
                      <w:i/>
                      <w:lang w:val="en-US"/>
                    </w:rPr>
                  </m:ctrlPr>
                </m:e>
              </m:d>
              <m:ctrlPr>
                <w:rPr>
                  <w:rFonts w:ascii="Cambria Math" w:hAnsi="Cambria Math"/>
                  <w:i/>
                  <w:lang w:val="en-US"/>
                </w:rPr>
              </m:ctrlPr>
            </m:den>
          </m:f>
        </m:oMath>
      </m:oMathPara>
    </w:p>
    <w:p w14:paraId="774700B7">
      <w:pPr>
        <w:spacing w:before="120" w:beforeLines="50" w:after="120"/>
        <w:jc w:val="both"/>
        <w:rPr>
          <w:rFonts w:hint="eastAsia" w:hAnsi="Cambria Math" w:eastAsia="宋体"/>
          <w:i w:val="0"/>
          <w:lang w:val="en-US" w:eastAsia="zh-CN"/>
        </w:rPr>
      </w:pPr>
      <m:oMathPara>
        <m:oMath>
          <m:r>
            <m:rPr/>
            <w:rPr>
              <w:rFonts w:ascii="Cambria Math" w:hAnsi="Cambria Math"/>
              <w:lang w:val="en-US"/>
            </w:rPr>
            <m:t>Ω</m:t>
          </m:r>
          <m:r>
            <m:rPr/>
            <w:rPr>
              <w:rFonts w:hint="default" w:ascii="Cambria Math" w:hAnsi="Cambria Math" w:eastAsia="宋体"/>
              <w:lang w:val="en-US" w:eastAsia="zh-CN"/>
            </w:rPr>
            <m:t>=</m:t>
          </m:r>
          <m:r>
            <m:rPr/>
            <w:rPr>
              <w:rFonts w:hint="eastAsia" w:ascii="Cambria Math" w:hAnsi="Cambria Math" w:eastAsia="宋体"/>
              <w:lang w:val="en-US" w:eastAsia="zh-CN"/>
            </w:rPr>
            <m:t>∠</m:t>
          </m:r>
          <m:r>
            <m:rPr/>
            <w:rPr>
              <w:rFonts w:hint="default" w:ascii="Cambria Math" w:hAnsi="Cambria Math" w:eastAsia="宋体"/>
              <w:lang w:val="en-US" w:eastAsia="zh-CN"/>
            </w:rPr>
            <m:t>SOP=</m:t>
          </m:r>
          <m:func>
            <m:funcPr>
              <m:ctrlPr>
                <m:rPr/>
                <w:rPr>
                  <w:rFonts w:hint="default" w:ascii="Cambria Math" w:hAnsi="Cambria Math" w:eastAsia="宋体"/>
                  <w:i/>
                  <w:lang w:val="en-US" w:eastAsia="zh-CN"/>
                </w:rPr>
              </m:ctrlPr>
            </m:funcPr>
            <m:fName>
              <m:sSup>
                <m:sSupPr>
                  <m:ctrlPr>
                    <m:rPr/>
                    <w:rPr>
                      <w:rFonts w:hint="default" w:ascii="Cambria Math" w:hAnsi="Cambria Math" w:eastAsia="宋体"/>
                      <w:lang w:val="en-US" w:eastAsia="zh-CN"/>
                    </w:rPr>
                  </m:ctrlPr>
                </m:sSupPr>
                <m:e>
                  <m:r>
                    <m:rPr>
                      <m:sty m:val="p"/>
                    </m:rPr>
                    <w:rPr>
                      <w:rFonts w:ascii="Cambria Math" w:hAnsi="Cambria Math"/>
                      <w:lang w:val="en-US"/>
                    </w:rPr>
                    <m:t>sin</m:t>
                  </m:r>
                  <m:ctrlPr>
                    <m:rPr/>
                    <w:rPr>
                      <w:rFonts w:hint="default" w:ascii="Cambria Math" w:hAnsi="Cambria Math" w:eastAsia="宋体"/>
                      <w:i/>
                      <w:lang w:val="en-US" w:eastAsia="zh-CN"/>
                    </w:rPr>
                  </m:ctrlPr>
                </m:e>
                <m:sup>
                  <m:r>
                    <m:rPr/>
                    <w:rPr>
                      <w:rFonts w:ascii="Cambria Math" w:hAnsi="Cambria Math"/>
                      <w:lang w:val="en-US"/>
                    </w:rPr>
                    <m:t>−1</m:t>
                  </m:r>
                  <m:ctrlPr>
                    <m:rPr/>
                    <w:rPr>
                      <w:rFonts w:hint="default" w:ascii="Cambria Math" w:hAnsi="Cambria Math" w:eastAsia="宋体"/>
                      <w:i/>
                      <w:lang w:val="en-US" w:eastAsia="zh-CN"/>
                    </w:rPr>
                  </m:ctrlPr>
                </m:sup>
              </m:sSup>
              <m:ctrlPr>
                <m:rPr/>
                <w:rPr>
                  <w:rFonts w:hint="default" w:ascii="Cambria Math" w:hAnsi="Cambria Math" w:eastAsia="宋体"/>
                  <w:i/>
                  <w:lang w:val="en-US" w:eastAsia="zh-CN"/>
                </w:rPr>
              </m:ctrlPr>
            </m:fName>
            <m:e>
              <m:r>
                <m:rPr/>
                <w:rPr>
                  <w:rFonts w:hint="default" w:ascii="Cambria Math" w:hAnsi="Cambria Math" w:eastAsia="宋体"/>
                  <w:lang w:val="en-US" w:eastAsia="zh-CN"/>
                </w:rPr>
                <m:t>(</m:t>
              </m:r>
              <m:f>
                <m:fPr>
                  <m:ctrlPr>
                    <w:rPr>
                      <w:rFonts w:ascii="Cambria Math" w:hAnsi="Cambria Math"/>
                      <w:i/>
                      <w:lang w:val="en-US"/>
                    </w:rPr>
                  </m:ctrlPr>
                </m:fPr>
                <m:num>
                  <m:r>
                    <m:rPr/>
                    <w:rPr>
                      <w:rFonts w:hint="default" w:ascii="Cambria Math" w:hAnsi="Cambria Math"/>
                      <w:lang w:val="en-US" w:eastAsia="zh-CN"/>
                    </w:rPr>
                    <m:t>sin</m:t>
                  </m:r>
                  <m:r>
                    <m:rPr/>
                    <w:rPr>
                      <w:rFonts w:hint="default" w:ascii="Cambria Math" w:hAnsi="Cambria Math" w:eastAsia="宋体"/>
                      <w:lang w:val="en-US" w:eastAsia="zh-CN"/>
                    </w:rPr>
                    <m:t>(</m:t>
                  </m:r>
                  <m:r>
                    <m:rPr/>
                    <w:rPr>
                      <w:rFonts w:hint="default" w:ascii="Cambria Math" w:hAnsi="Cambria Math"/>
                      <w:lang w:val="en-US"/>
                    </w:rPr>
                    <m:t>π</m:t>
                  </m:r>
                  <m:r>
                    <m:rPr/>
                    <w:rPr>
                      <w:rFonts w:hint="default" w:ascii="Cambria Math" w:hAnsi="Cambria Math" w:eastAsia="宋体"/>
                      <w:lang w:val="en-US" w:eastAsia="zh-CN"/>
                    </w:rPr>
                    <m:t>/2+</m:t>
                  </m:r>
                  <m:sSub>
                    <m:sSubPr>
                      <m:ctrlPr>
                        <w:rPr>
                          <w:rFonts w:hint="default" w:ascii="Cambria Math" w:hAnsi="Cambria Math" w:eastAsia="宋体"/>
                          <w:i/>
                          <w:iCs/>
                          <w:lang w:val="en-US" w:eastAsia="zh-CN"/>
                        </w:rPr>
                      </m:ctrlPr>
                    </m:sSubPr>
                    <m:e>
                      <m:r>
                        <m:rPr/>
                        <w:rPr>
                          <w:rFonts w:hint="default" w:ascii="Cambria Math" w:hAnsi="Cambria Math"/>
                          <w:lang w:val="en-US"/>
                        </w:rPr>
                        <m:t>α</m:t>
                      </m:r>
                      <m:ctrlPr>
                        <w:rPr>
                          <w:rFonts w:hint="default" w:ascii="Cambria Math" w:hAnsi="Cambria Math" w:eastAsia="宋体"/>
                          <w:i/>
                          <w:iCs/>
                          <w:lang w:val="en-US" w:eastAsia="zh-CN"/>
                        </w:rPr>
                      </m:ctrlPr>
                    </m:e>
                    <m:sub>
                      <m:r>
                        <m:rPr/>
                        <w:rPr>
                          <w:rFonts w:hint="default" w:ascii="Cambria Math" w:hAnsi="Cambria Math" w:eastAsia="宋体"/>
                          <w:lang w:val="en-US" w:eastAsia="zh-CN"/>
                        </w:rPr>
                        <m:t>min</m:t>
                      </m:r>
                      <m:ctrlPr>
                        <w:rPr>
                          <w:rFonts w:hint="default" w:ascii="Cambria Math" w:hAnsi="Cambria Math" w:eastAsia="宋体"/>
                          <w:i/>
                          <w:iCs/>
                          <w:lang w:val="en-US" w:eastAsia="zh-CN"/>
                        </w:rPr>
                      </m:ctrlPr>
                    </m:sub>
                  </m:sSub>
                  <m:r>
                    <m:rPr/>
                    <w:rPr>
                      <w:rFonts w:hint="default" w:ascii="Cambria Math" w:hAnsi="Cambria Math" w:eastAsia="宋体"/>
                      <w:lang w:val="en-US" w:eastAsia="zh-CN"/>
                    </w:rPr>
                    <m:t>)</m:t>
                  </m:r>
                  <m:r>
                    <m:rPr/>
                    <w:rPr>
                      <w:rFonts w:ascii="Cambria Math" w:hAnsi="Cambria Math"/>
                      <w:lang w:val="en-US"/>
                    </w:rPr>
                    <m:t>∙</m:t>
                  </m:r>
                  <m:r>
                    <m:rPr/>
                    <w:rPr>
                      <w:rFonts w:hint="default" w:ascii="Cambria Math" w:hAnsi="Cambria Math" w:eastAsia="宋体" w:cs="Times New Roman"/>
                      <w:sz w:val="24"/>
                      <w:szCs w:val="24"/>
                      <w:lang w:val="en-US" w:eastAsia="zh-CN" w:bidi="ar-SA"/>
                    </w:rPr>
                    <m:t>d</m:t>
                  </m:r>
                  <m:ctrlPr>
                    <w:rPr>
                      <w:rFonts w:ascii="Cambria Math" w:hAnsi="Cambria Math"/>
                      <w:i/>
                      <w:lang w:val="en-US"/>
                    </w:rPr>
                  </m:ctrlPr>
                </m:num>
                <m:den>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0</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m:t>
                  </m:r>
                  <m:ctrlPr>
                    <w:rPr>
                      <w:rFonts w:ascii="Cambria Math" w:hAnsi="Cambria Math"/>
                      <w:i/>
                      <w:lang w:val="en-US"/>
                    </w:rPr>
                  </m:ctrlPr>
                </m:den>
              </m:f>
              <m:r>
                <m:rPr/>
                <w:rPr>
                  <w:rFonts w:hint="default" w:ascii="Cambria Math" w:hAnsi="Cambria Math" w:eastAsia="宋体"/>
                  <w:lang w:val="en-US" w:eastAsia="zh-CN"/>
                </w:rPr>
                <m:t>)</m:t>
              </m:r>
              <m:ctrlPr>
                <m:rPr/>
                <w:rPr>
                  <w:rFonts w:hint="default" w:ascii="Cambria Math" w:hAnsi="Cambria Math" w:eastAsia="宋体"/>
                  <w:i/>
                  <w:lang w:val="en-US" w:eastAsia="zh-CN"/>
                </w:rPr>
              </m:ctrlPr>
            </m:e>
          </m:func>
        </m:oMath>
      </m:oMathPara>
    </w:p>
    <w:p w14:paraId="0B232829">
      <w:pPr>
        <w:spacing w:before="120" w:beforeLines="50" w:after="120"/>
        <w:jc w:val="both"/>
        <w:rPr>
          <w:rFonts w:hint="eastAsia" w:hAnsi="Cambria Math" w:eastAsia="宋体"/>
          <w:i w:val="0"/>
          <w:lang w:val="en-US" w:eastAsia="zh-CN"/>
        </w:rPr>
      </w:pPr>
    </w:p>
    <w:p w14:paraId="0AB01213">
      <w:pPr>
        <w:spacing w:before="120" w:beforeLines="50" w:after="120"/>
        <w:jc w:val="both"/>
        <w:rPr>
          <w:rFonts w:hint="eastAsia" w:hAnsi="Cambria Math" w:eastAsia="宋体"/>
          <w:i w:val="0"/>
          <w:lang w:val="en-US" w:eastAsia="zh-CN"/>
        </w:rPr>
      </w:pPr>
      <w:r>
        <w:rPr>
          <w:rFonts w:hint="eastAsia" w:ascii="Times New Roman" w:hAnsi="Cambria Math" w:eastAsia="宋体" w:cs="Times New Roman"/>
          <w:sz w:val="24"/>
          <w:szCs w:val="24"/>
          <w:lang w:val="en-US" w:eastAsia="zh-CN"/>
        </w:rPr>
        <w:t xml:space="preserve">In triangle </w:t>
      </w:r>
      <m:oMath>
        <m:r>
          <m:rPr>
            <m:sty m:val="p"/>
          </m:rPr>
          <w:rPr>
            <w:rFonts w:hint="eastAsia" w:ascii="Cambria Math" w:hAnsi="Cambria Math" w:eastAsia="宋体" w:cs="Times New Roman"/>
            <w:sz w:val="24"/>
            <w:szCs w:val="24"/>
            <w:lang w:val="en-US" w:eastAsia="zh-CN"/>
          </w:rPr>
          <m:t>△</m:t>
        </m:r>
        <m:r>
          <m:rPr>
            <m:sty m:val="p"/>
          </m:rPr>
          <w:rPr>
            <w:rFonts w:hint="default" w:ascii="Cambria Math" w:hAnsi="Cambria Math" w:eastAsia="宋体" w:cs="Times New Roman"/>
            <w:sz w:val="24"/>
            <w:szCs w:val="24"/>
            <w:lang w:val="en-US" w:eastAsia="zh-CN"/>
          </w:rPr>
          <m:t>OS'P'</m:t>
        </m:r>
      </m:oMath>
      <w:r>
        <w:rPr>
          <w:rFonts w:hint="eastAsia" w:hAnsi="Cambria Math" w:eastAsia="宋体" w:cs="Times New Roman"/>
          <w:i w:val="0"/>
          <w:sz w:val="24"/>
          <w:szCs w:val="24"/>
          <w:lang w:val="en-US" w:eastAsia="zh-CN"/>
        </w:rPr>
        <w:t>, i</w:t>
      </w:r>
      <w:r>
        <w:rPr>
          <w:rFonts w:hint="eastAsia" w:hAnsi="Cambria Math"/>
          <w:i w:val="0"/>
          <w:lang w:val="en-US" w:eastAsia="zh-CN"/>
        </w:rPr>
        <w:t xml:space="preserve">f the value of </w:t>
      </w:r>
      <m:oMath>
        <m:r>
          <m:rPr/>
          <w:rPr>
            <w:rFonts w:hint="default" w:ascii="Cambria Math" w:hAnsi="Cambria Math"/>
            <w:lang w:val="en-US" w:eastAsia="zh-CN"/>
          </w:rPr>
          <m:t>d'=</m:t>
        </m:r>
        <m:d>
          <m:dPr>
            <m:begChr m:val="|"/>
            <m:endChr m:val="|"/>
            <m:ctrlPr>
              <w:rPr>
                <w:rFonts w:ascii="Cambria Math" w:hAnsi="Cambria Math"/>
                <w:i/>
                <w:iCs/>
                <w:lang w:val="en-US"/>
              </w:rPr>
            </m:ctrlPr>
          </m:dPr>
          <m:e>
            <m:r>
              <m:rPr/>
              <w:rPr>
                <w:rFonts w:hint="default" w:ascii="Cambria Math" w:hAnsi="Cambria Math"/>
                <w:lang w:val="en-US" w:eastAsia="zh-CN"/>
              </w:rPr>
              <m:t>S'P'</m:t>
            </m:r>
            <m:ctrlPr>
              <w:rPr>
                <w:rFonts w:ascii="Cambria Math" w:hAnsi="Cambria Math"/>
                <w:i/>
                <w:iCs/>
                <w:lang w:val="en-US"/>
              </w:rPr>
            </m:ctrlPr>
          </m:e>
        </m:d>
      </m:oMath>
      <w:r>
        <w:rPr>
          <w:rFonts w:hint="eastAsia" w:hAnsi="Cambria Math" w:eastAsia="宋体"/>
          <w:i w:val="0"/>
          <w:lang w:val="en-US" w:eastAsia="zh-CN"/>
        </w:rPr>
        <w:t xml:space="preserve"> is given as </w:t>
      </w:r>
      <m:oMath>
        <m:r>
          <m:rPr/>
          <w:rPr>
            <w:rFonts w:hint="default" w:ascii="Cambria Math" w:hAnsi="Cambria Math" w:eastAsia="宋体"/>
            <w:lang w:val="en-US" w:eastAsia="zh-CN"/>
          </w:rPr>
          <m:t>d−</m:t>
        </m:r>
        <m:r>
          <m:rPr/>
          <w:rPr>
            <w:rFonts w:hint="default" w:ascii="Cambria Math" w:hAnsi="Cambria Math" w:eastAsia="宋体" w:cs="Cambria Math"/>
            <w:lang w:val="en-US" w:eastAsia="zh-CN"/>
          </w:rPr>
          <m:t>∆</m:t>
        </m:r>
        <m:sSub>
          <m:sSubPr>
            <m:ctrlPr>
              <w:rPr>
                <w:rFonts w:hint="default" w:ascii="Cambria Math" w:hAnsi="Cambria Math" w:eastAsia="宋体" w:cs="Cambria Math"/>
                <w:i/>
                <w:lang w:val="en-US" w:eastAsia="zh-CN"/>
              </w:rPr>
            </m:ctrlPr>
          </m:sSubPr>
          <m:e>
            <m:r>
              <m:rPr/>
              <w:rPr>
                <w:rFonts w:hint="default" w:ascii="Cambria Math" w:hAnsi="Cambria Math" w:eastAsia="宋体" w:cs="Cambria Math"/>
                <w:lang w:val="en-US" w:eastAsia="zh-CN"/>
              </w:rPr>
              <m:t>d</m:t>
            </m:r>
            <m:ctrlPr>
              <w:rPr>
                <w:rFonts w:hint="default" w:ascii="Cambria Math" w:hAnsi="Cambria Math" w:eastAsia="宋体" w:cs="Cambria Math"/>
                <w:i/>
                <w:lang w:val="en-US" w:eastAsia="zh-CN"/>
              </w:rPr>
            </m:ctrlPr>
          </m:e>
          <m:sub>
            <m:r>
              <m:rPr/>
              <w:rPr>
                <w:rFonts w:hint="default" w:ascii="Cambria Math" w:hAnsi="Cambria Math" w:eastAsia="宋体" w:cs="Cambria Math"/>
                <w:lang w:val="en-US" w:eastAsia="zh-CN"/>
              </w:rPr>
              <m:t>min</m:t>
            </m:r>
            <m:ctrlPr>
              <w:rPr>
                <w:rFonts w:hint="default" w:ascii="Cambria Math" w:hAnsi="Cambria Math" w:eastAsia="宋体" w:cs="Cambria Math"/>
                <w:i/>
                <w:lang w:val="en-US" w:eastAsia="zh-CN"/>
              </w:rPr>
            </m:ctrlPr>
          </m:sub>
        </m:sSub>
      </m:oMath>
      <w:r>
        <w:rPr>
          <w:rFonts w:hint="eastAsia" w:hAnsi="Cambria Math" w:eastAsia="宋体" w:cs="Cambria Math"/>
          <w:i w:val="0"/>
          <w:lang w:val="en-US" w:eastAsia="zh-CN"/>
        </w:rPr>
        <w:t xml:space="preserve">, and </w:t>
      </w:r>
      <m:oMath>
        <m:d>
          <m:dPr>
            <m:begChr m:val="|"/>
            <m:endChr m:val="|"/>
            <m:ctrlPr>
              <w:rPr>
                <w:rFonts w:ascii="Cambria Math" w:hAnsi="Cambria Math"/>
                <w:i/>
                <w:lang w:val="en-US"/>
              </w:rPr>
            </m:ctrlPr>
          </m:dPr>
          <m:e>
            <m:r>
              <m:rPr/>
              <w:rPr>
                <w:rFonts w:hint="default" w:ascii="Cambria Math" w:hAnsi="Cambria Math"/>
                <w:lang w:val="en-US" w:eastAsia="zh-CN"/>
              </w:rPr>
              <m:t>OS</m:t>
            </m:r>
            <m:ctrlPr>
              <w:rPr>
                <w:rFonts w:ascii="Cambria Math" w:hAnsi="Cambria Math"/>
                <w:i/>
                <w:lang w:val="en-US"/>
              </w:rPr>
            </m:ctrlPr>
          </m:e>
        </m:d>
        <m:r>
          <m:rPr/>
          <w:rPr>
            <w:rFonts w:hint="default" w:ascii="Cambria Math" w:hAnsi="Cambria Math" w:eastAsia="宋体"/>
            <w:lang w:val="en-US" w:eastAsia="zh-CN"/>
          </w:rPr>
          <m:t>=R</m:t>
        </m:r>
      </m:oMath>
      <w:r>
        <w:rPr>
          <w:rFonts w:hint="eastAsia" w:hAnsi="Cambria Math" w:eastAsia="宋体"/>
          <w:i w:val="0"/>
          <w:lang w:val="en-US" w:eastAsia="zh-CN"/>
        </w:rPr>
        <w:t xml:space="preserve"> and </w:t>
      </w:r>
      <m:oMath>
        <m:d>
          <m:dPr>
            <m:begChr m:val="|"/>
            <m:endChr m:val="|"/>
            <m:ctrlPr>
              <w:rPr>
                <w:rFonts w:ascii="Cambria Math" w:hAnsi="Cambria Math"/>
                <w:i/>
                <w:lang w:val="en-US"/>
              </w:rPr>
            </m:ctrlPr>
          </m:dPr>
          <m:e>
            <m:r>
              <m:rPr/>
              <w:rPr>
                <w:rFonts w:hint="default" w:ascii="Cambria Math" w:hAnsi="Cambria Math"/>
                <w:lang w:val="en-US" w:eastAsia="zh-CN"/>
              </w:rPr>
              <m:t>OP</m:t>
            </m:r>
            <m:ctrlPr>
              <w:rPr>
                <w:rFonts w:ascii="Cambria Math" w:hAnsi="Cambria Math"/>
                <w:i/>
                <w:lang w:val="en-US"/>
              </w:rPr>
            </m:ctrlPr>
          </m:e>
        </m:d>
        <m:r>
          <m:rPr/>
          <w:rPr>
            <w:rFonts w:hint="default" w:ascii="Cambria Math" w:hAnsi="Cambria Math" w:eastAsia="宋体"/>
            <w:lang w:val="en-US" w:eastAsia="zh-CN"/>
          </w:rPr>
          <m:t>=r</m:t>
        </m:r>
      </m:oMath>
      <w:r>
        <w:rPr>
          <w:rFonts w:hint="eastAsia" w:hAnsi="Cambria Math" w:eastAsia="宋体"/>
          <w:i w:val="0"/>
          <w:lang w:val="en-US" w:eastAsia="zh-CN"/>
        </w:rPr>
        <w:t xml:space="preserve"> are known, </w:t>
      </w:r>
      <m:oMath>
        <m:r>
          <m:rPr/>
          <w:rPr>
            <w:rFonts w:hint="eastAsia" w:ascii="Cambria Math" w:hAnsi="Cambria Math" w:eastAsia="宋体"/>
            <w:lang w:val="en-US" w:eastAsia="zh-CN"/>
          </w:rPr>
          <m:t>∠</m:t>
        </m:r>
        <m:r>
          <m:rPr/>
          <w:rPr>
            <w:rFonts w:hint="default" w:ascii="Cambria Math" w:hAnsi="Cambria Math" w:eastAsia="宋体"/>
            <w:lang w:val="en-US" w:eastAsia="zh-CN"/>
          </w:rPr>
          <m:t>S'OP'</m:t>
        </m:r>
      </m:oMath>
      <w:r>
        <w:rPr>
          <w:rFonts w:hint="eastAsia" w:hAnsi="Cambria Math" w:eastAsia="宋体"/>
          <w:i w:val="0"/>
          <w:lang w:val="en-US" w:eastAsia="zh-CN"/>
        </w:rPr>
        <w:t xml:space="preserve"> can be derived by the law of cosine:</w:t>
      </w:r>
    </w:p>
    <w:p w14:paraId="3A2E1DEE">
      <w:pPr>
        <w:spacing w:before="120" w:beforeLines="50" w:after="120"/>
        <w:jc w:val="both"/>
        <w:rPr>
          <w:rFonts w:hint="eastAsia" w:hAnsi="Cambria Math" w:eastAsia="宋体"/>
          <w:i w:val="0"/>
          <w:lang w:val="en-US" w:eastAsia="zh-CN"/>
        </w:rPr>
      </w:pPr>
      <m:oMathPara>
        <m:oMath>
          <m:r>
            <m:rPr/>
            <w:rPr>
              <w:rFonts w:hint="eastAsia" w:ascii="Cambria Math" w:hAnsi="Cambria Math" w:eastAsia="宋体"/>
              <w:lang w:val="en-US" w:eastAsia="zh-CN"/>
            </w:rPr>
            <m:t>∠</m:t>
          </m:r>
          <m:r>
            <m:rPr/>
            <w:rPr>
              <w:rFonts w:hint="default" w:ascii="Cambria Math" w:hAnsi="Cambria Math" w:eastAsia="宋体"/>
              <w:lang w:val="en-US" w:eastAsia="zh-CN"/>
            </w:rPr>
            <m:t>S'OP'=</m:t>
          </m:r>
          <m:func>
            <m:funcPr>
              <m:ctrlPr>
                <w:rPr>
                  <w:rFonts w:hint="default" w:ascii="Cambria Math" w:hAnsi="Cambria Math" w:eastAsia="宋体"/>
                  <w:i/>
                  <w:lang w:val="en-US" w:eastAsia="zh-CN"/>
                </w:rPr>
              </m:ctrlPr>
            </m:funcPr>
            <m:fName>
              <m:sSup>
                <m:sSupPr>
                  <m:ctrlPr>
                    <w:rPr>
                      <w:rFonts w:hint="default" w:ascii="Cambria Math" w:hAnsi="Cambria Math" w:eastAsia="宋体"/>
                      <w:lang w:val="en-US" w:eastAsia="zh-CN"/>
                    </w:rPr>
                  </m:ctrlPr>
                </m:sSupPr>
                <m:e>
                  <m:r>
                    <m:rPr>
                      <m:sty m:val="p"/>
                    </m:rPr>
                    <w:rPr>
                      <w:rFonts w:ascii="Cambria Math" w:hAnsi="Cambria Math"/>
                      <w:lang w:val="en-US"/>
                    </w:rPr>
                    <m:t>cos</m:t>
                  </m:r>
                  <m:ctrlPr>
                    <w:rPr>
                      <w:rFonts w:hint="default" w:ascii="Cambria Math" w:hAnsi="Cambria Math" w:eastAsia="宋体"/>
                      <w:i/>
                      <w:lang w:val="en-US" w:eastAsia="zh-CN"/>
                    </w:rPr>
                  </m:ctrlPr>
                </m:e>
                <m:sup>
                  <m:r>
                    <m:rPr/>
                    <w:rPr>
                      <w:rFonts w:ascii="Cambria Math" w:hAnsi="Cambria Math"/>
                      <w:lang w:val="en-US"/>
                    </w:rPr>
                    <m:t>−1</m:t>
                  </m:r>
                  <m:ctrlPr>
                    <w:rPr>
                      <w:rFonts w:hint="default" w:ascii="Cambria Math" w:hAnsi="Cambria Math" w:eastAsia="宋体"/>
                      <w:i/>
                      <w:lang w:val="en-US" w:eastAsia="zh-CN"/>
                    </w:rPr>
                  </m:ctrlPr>
                </m:sup>
              </m:sSup>
              <m:ctrlPr>
                <w:rPr>
                  <w:rFonts w:hint="default" w:ascii="Cambria Math" w:hAnsi="Cambria Math" w:eastAsia="宋体"/>
                  <w:i/>
                  <w:lang w:val="en-US" w:eastAsia="zh-CN"/>
                </w:rPr>
              </m:ctrlPr>
            </m:fName>
            <m:e>
              <m:r>
                <m:rPr/>
                <w:rPr>
                  <w:rFonts w:hint="default" w:ascii="Cambria Math" w:hAnsi="Cambria Math" w:eastAsia="宋体"/>
                  <w:lang w:val="en-US" w:eastAsia="zh-CN"/>
                </w:rPr>
                <m:t>(</m:t>
              </m:r>
              <m:f>
                <m:fPr>
                  <m:ctrlPr>
                    <w:rPr>
                      <w:rFonts w:hint="default" w:ascii="Cambria Math" w:hAnsi="Cambria Math" w:eastAsia="宋体"/>
                      <w:i/>
                      <w:lang w:val="en-US" w:eastAsia="zh-CN"/>
                    </w:rPr>
                  </m:ctrlPr>
                </m:fPr>
                <m:num>
                  <m:sSup>
                    <m:sSupPr>
                      <m:ctrlPr>
                        <w:rPr>
                          <w:rFonts w:hint="default" w:ascii="Cambria Math" w:hAnsi="Cambria Math" w:eastAsia="宋体"/>
                          <w:i/>
                          <w:lang w:val="en-US" w:eastAsia="zh-CN"/>
                        </w:rPr>
                      </m:ctrlPr>
                    </m:sSupPr>
                    <m:e>
                      <m:d>
                        <m:dPr>
                          <m:begChr m:val="|"/>
                          <m:endChr m:val="|"/>
                          <m:ctrlPr>
                            <w:rPr>
                              <w:rFonts w:ascii="Cambria Math" w:hAnsi="Cambria Math"/>
                              <w:i/>
                              <w:lang w:val="en-US"/>
                            </w:rPr>
                          </m:ctrlPr>
                        </m:dPr>
                        <m:e>
                          <m:r>
                            <m:rPr/>
                            <w:rPr>
                              <w:rFonts w:hint="default" w:ascii="Cambria Math" w:hAnsi="Cambria Math"/>
                              <w:lang w:val="en-US" w:eastAsia="zh-CN"/>
                            </w:rPr>
                            <m:t>OS'</m:t>
                          </m:r>
                          <m:ctrlPr>
                            <w:rPr>
                              <w:rFonts w:ascii="Cambria Math" w:hAnsi="Cambria Math"/>
                              <w:i/>
                              <w:lang w:val="en-US"/>
                            </w:rPr>
                          </m:ctrlPr>
                        </m:e>
                      </m:d>
                      <m:ctrlPr>
                        <w:rPr>
                          <w:rFonts w:hint="default" w:ascii="Cambria Math" w:hAnsi="Cambria Math" w:eastAsia="宋体"/>
                          <w:i/>
                          <w:lang w:val="en-US" w:eastAsia="zh-CN"/>
                        </w:rPr>
                      </m:ctrlPr>
                    </m:e>
                    <m:sup>
                      <m:r>
                        <m:rPr/>
                        <w:rPr>
                          <w:rFonts w:hint="default" w:ascii="Cambria Math" w:hAnsi="Cambria Math" w:eastAsia="宋体"/>
                          <w:lang w:val="en-US" w:eastAsia="zh-CN"/>
                        </w:rPr>
                        <m:t>2</m:t>
                      </m:r>
                      <m:ctrlPr>
                        <w:rPr>
                          <w:rFonts w:hint="default" w:ascii="Cambria Math" w:hAnsi="Cambria Math" w:eastAsia="宋体"/>
                          <w:i/>
                          <w:lang w:val="en-US" w:eastAsia="zh-CN"/>
                        </w:rPr>
                      </m:ctrlPr>
                    </m:sup>
                  </m:sSup>
                  <m:r>
                    <m:rPr/>
                    <w:rPr>
                      <w:rFonts w:hint="default" w:ascii="Cambria Math" w:hAnsi="Cambria Math" w:eastAsia="宋体"/>
                      <w:lang w:val="en-US" w:eastAsia="zh-CN"/>
                    </w:rPr>
                    <m:t>+</m:t>
                  </m:r>
                  <m:sSup>
                    <m:sSupPr>
                      <m:ctrlPr>
                        <w:rPr>
                          <w:rFonts w:hint="default" w:ascii="Cambria Math" w:hAnsi="Cambria Math" w:eastAsia="宋体"/>
                          <w:i/>
                          <w:lang w:val="en-US" w:eastAsia="zh-CN"/>
                        </w:rPr>
                      </m:ctrlPr>
                    </m:sSupPr>
                    <m:e>
                      <m:d>
                        <m:dPr>
                          <m:begChr m:val="|"/>
                          <m:endChr m:val="|"/>
                          <m:ctrlPr>
                            <w:rPr>
                              <w:rFonts w:ascii="Cambria Math" w:hAnsi="Cambria Math"/>
                              <w:i/>
                              <w:lang w:val="en-US"/>
                            </w:rPr>
                          </m:ctrlPr>
                        </m:dPr>
                        <m:e>
                          <m:r>
                            <m:rPr/>
                            <w:rPr>
                              <w:rFonts w:hint="default" w:ascii="Cambria Math" w:hAnsi="Cambria Math"/>
                              <w:lang w:val="en-US" w:eastAsia="zh-CN"/>
                            </w:rPr>
                            <m:t>OP'</m:t>
                          </m:r>
                          <m:ctrlPr>
                            <w:rPr>
                              <w:rFonts w:ascii="Cambria Math" w:hAnsi="Cambria Math"/>
                              <w:i/>
                              <w:lang w:val="en-US"/>
                            </w:rPr>
                          </m:ctrlPr>
                        </m:e>
                      </m:d>
                      <m:ctrlPr>
                        <w:rPr>
                          <w:rFonts w:hint="default" w:ascii="Cambria Math" w:hAnsi="Cambria Math" w:eastAsia="宋体"/>
                          <w:i/>
                          <w:lang w:val="en-US" w:eastAsia="zh-CN"/>
                        </w:rPr>
                      </m:ctrlPr>
                    </m:e>
                    <m:sup>
                      <m:r>
                        <m:rPr/>
                        <w:rPr>
                          <w:rFonts w:hint="default" w:ascii="Cambria Math" w:hAnsi="Cambria Math" w:eastAsia="宋体"/>
                          <w:lang w:val="en-US" w:eastAsia="zh-CN"/>
                        </w:rPr>
                        <m:t>2</m:t>
                      </m:r>
                      <m:ctrlPr>
                        <w:rPr>
                          <w:rFonts w:hint="default" w:ascii="Cambria Math" w:hAnsi="Cambria Math" w:eastAsia="宋体"/>
                          <w:i/>
                          <w:lang w:val="en-US" w:eastAsia="zh-CN"/>
                        </w:rPr>
                      </m:ctrlPr>
                    </m:sup>
                  </m:sSup>
                  <m:r>
                    <m:rPr/>
                    <w:rPr>
                      <w:rFonts w:hint="default" w:ascii="Cambria Math" w:hAnsi="Cambria Math" w:eastAsia="宋体"/>
                      <w:lang w:val="en-US" w:eastAsia="zh-CN"/>
                    </w:rPr>
                    <m:t>−</m:t>
                  </m:r>
                  <m:sSup>
                    <m:sSupPr>
                      <m:ctrlPr>
                        <w:rPr>
                          <w:rFonts w:hint="default" w:ascii="Cambria Math" w:hAnsi="Cambria Math" w:eastAsia="宋体"/>
                          <w:i/>
                          <w:lang w:val="en-US" w:eastAsia="zh-CN"/>
                        </w:rPr>
                      </m:ctrlPr>
                    </m:sSupPr>
                    <m:e>
                      <m:d>
                        <m:dPr>
                          <m:begChr m:val="|"/>
                          <m:endChr m:val="|"/>
                          <m:ctrlPr>
                            <w:rPr>
                              <w:rFonts w:ascii="Cambria Math" w:hAnsi="Cambria Math"/>
                              <w:i/>
                              <w:lang w:val="en-US"/>
                            </w:rPr>
                          </m:ctrlPr>
                        </m:dPr>
                        <m:e>
                          <m:r>
                            <m:rPr/>
                            <w:rPr>
                              <w:rFonts w:hint="default" w:ascii="Cambria Math" w:hAnsi="Cambria Math"/>
                              <w:lang w:val="en-US" w:eastAsia="zh-CN"/>
                            </w:rPr>
                            <m:t>S'P'</m:t>
                          </m:r>
                          <m:ctrlPr>
                            <w:rPr>
                              <w:rFonts w:ascii="Cambria Math" w:hAnsi="Cambria Math"/>
                              <w:i/>
                              <w:lang w:val="en-US"/>
                            </w:rPr>
                          </m:ctrlPr>
                        </m:e>
                      </m:d>
                      <m:ctrlPr>
                        <w:rPr>
                          <w:rFonts w:hint="default" w:ascii="Cambria Math" w:hAnsi="Cambria Math" w:eastAsia="宋体"/>
                          <w:i/>
                          <w:lang w:val="en-US" w:eastAsia="zh-CN"/>
                        </w:rPr>
                      </m:ctrlPr>
                    </m:e>
                    <m:sup>
                      <m:r>
                        <m:rPr/>
                        <w:rPr>
                          <w:rFonts w:hint="default" w:ascii="Cambria Math" w:hAnsi="Cambria Math" w:eastAsia="宋体"/>
                          <w:lang w:val="en-US" w:eastAsia="zh-CN"/>
                        </w:rPr>
                        <m:t>2</m:t>
                      </m:r>
                      <m:ctrlPr>
                        <w:rPr>
                          <w:rFonts w:hint="default" w:ascii="Cambria Math" w:hAnsi="Cambria Math" w:eastAsia="宋体"/>
                          <w:i/>
                          <w:lang w:val="en-US" w:eastAsia="zh-CN"/>
                        </w:rPr>
                      </m:ctrlPr>
                    </m:sup>
                  </m:sSup>
                  <m:ctrlPr>
                    <w:rPr>
                      <w:rFonts w:hint="default" w:ascii="Cambria Math" w:hAnsi="Cambria Math" w:eastAsia="宋体"/>
                      <w:i/>
                      <w:lang w:val="en-US" w:eastAsia="zh-CN"/>
                    </w:rPr>
                  </m:ctrlPr>
                </m:num>
                <m:den>
                  <m:r>
                    <m:rPr/>
                    <w:rPr>
                      <w:rFonts w:hint="default" w:ascii="Cambria Math" w:hAnsi="Cambria Math" w:eastAsia="宋体"/>
                      <w:lang w:val="en-US" w:eastAsia="zh-CN"/>
                    </w:rPr>
                    <m:t>2</m:t>
                  </m:r>
                  <m:d>
                    <m:dPr>
                      <m:begChr m:val="|"/>
                      <m:endChr m:val="|"/>
                      <m:ctrlPr>
                        <w:rPr>
                          <w:rFonts w:ascii="Cambria Math" w:hAnsi="Cambria Math"/>
                          <w:i/>
                          <w:lang w:val="en-US"/>
                        </w:rPr>
                      </m:ctrlPr>
                    </m:dPr>
                    <m:e>
                      <m:r>
                        <m:rPr/>
                        <w:rPr>
                          <w:rFonts w:hint="default" w:ascii="Cambria Math" w:hAnsi="Cambria Math"/>
                          <w:lang w:val="en-US" w:eastAsia="zh-CN"/>
                        </w:rPr>
                        <m:t>OS'</m:t>
                      </m:r>
                      <m:ctrlPr>
                        <w:rPr>
                          <w:rFonts w:ascii="Cambria Math" w:hAnsi="Cambria Math"/>
                          <w:i/>
                          <w:lang w:val="en-US"/>
                        </w:rPr>
                      </m:ctrlPr>
                    </m:e>
                  </m:d>
                  <m:d>
                    <m:dPr>
                      <m:begChr m:val="|"/>
                      <m:endChr m:val="|"/>
                      <m:ctrlPr>
                        <w:rPr>
                          <w:rFonts w:ascii="Cambria Math" w:hAnsi="Cambria Math"/>
                          <w:i/>
                          <w:lang w:val="en-US"/>
                        </w:rPr>
                      </m:ctrlPr>
                    </m:dPr>
                    <m:e>
                      <m:r>
                        <m:rPr/>
                        <w:rPr>
                          <w:rFonts w:hint="default" w:ascii="Cambria Math" w:hAnsi="Cambria Math"/>
                          <w:lang w:val="en-US" w:eastAsia="zh-CN"/>
                        </w:rPr>
                        <m:t>OP'</m:t>
                      </m:r>
                      <m:ctrlPr>
                        <w:rPr>
                          <w:rFonts w:ascii="Cambria Math" w:hAnsi="Cambria Math"/>
                          <w:i/>
                          <w:lang w:val="en-US"/>
                        </w:rPr>
                      </m:ctrlPr>
                    </m:e>
                  </m:d>
                  <m:ctrlPr>
                    <w:rPr>
                      <w:rFonts w:hint="default" w:ascii="Cambria Math" w:hAnsi="Cambria Math" w:eastAsia="宋体"/>
                      <w:i/>
                      <w:lang w:val="en-US" w:eastAsia="zh-CN"/>
                    </w:rPr>
                  </m:ctrlPr>
                </m:den>
              </m:f>
              <m:r>
                <m:rPr/>
                <w:rPr>
                  <w:rFonts w:hint="default" w:ascii="Cambria Math" w:hAnsi="Cambria Math" w:eastAsia="宋体"/>
                  <w:lang w:val="en-US" w:eastAsia="zh-CN"/>
                </w:rPr>
                <m:t>)</m:t>
              </m:r>
              <m:ctrlPr>
                <w:rPr>
                  <w:rFonts w:hint="default" w:ascii="Cambria Math" w:hAnsi="Cambria Math" w:eastAsia="宋体"/>
                  <w:i/>
                  <w:lang w:val="en-US" w:eastAsia="zh-CN"/>
                </w:rPr>
              </m:ctrlPr>
            </m:e>
          </m:func>
        </m:oMath>
      </m:oMathPara>
    </w:p>
    <w:p w14:paraId="40FECCC7">
      <w:pPr>
        <w:spacing w:before="120" w:beforeLines="50" w:after="120"/>
        <w:jc w:val="both"/>
        <w:rPr>
          <w:rFonts w:hint="default" w:hAnsi="Cambria Math" w:eastAsia="宋体"/>
          <w:i w:val="0"/>
          <w:lang w:val="en-US" w:eastAsia="zh-CN"/>
        </w:rPr>
      </w:pPr>
      <m:oMathPara>
        <m:oMath>
          <m:r>
            <m:rPr/>
            <w:rPr>
              <w:rFonts w:ascii="Cambria Math" w:hAnsi="Cambria Math"/>
              <w:lang w:val="en-US"/>
            </w:rPr>
            <m:t>Ω</m:t>
          </m:r>
          <m:r>
            <m:rPr/>
            <w:rPr>
              <w:rFonts w:hint="default" w:ascii="Cambria Math" w:hAnsi="Cambria Math" w:eastAsia="宋体"/>
              <w:lang w:val="en-US" w:eastAsia="zh-CN"/>
            </w:rPr>
            <m:t>'=</m:t>
          </m:r>
          <m:r>
            <m:rPr/>
            <w:rPr>
              <w:rFonts w:hint="eastAsia" w:ascii="Cambria Math" w:hAnsi="Cambria Math" w:eastAsia="宋体"/>
              <w:lang w:val="en-US" w:eastAsia="zh-CN"/>
            </w:rPr>
            <m:t>∠</m:t>
          </m:r>
          <m:r>
            <m:rPr/>
            <w:rPr>
              <w:rFonts w:hint="default" w:ascii="Cambria Math" w:hAnsi="Cambria Math" w:eastAsia="宋体"/>
              <w:lang w:val="en-US" w:eastAsia="zh-CN"/>
            </w:rPr>
            <m:t>S'OP'=</m:t>
          </m:r>
          <m:func>
            <m:funcPr>
              <m:ctrlPr>
                <m:rPr/>
                <w:rPr>
                  <w:rFonts w:hint="default" w:ascii="Cambria Math" w:hAnsi="Cambria Math" w:eastAsia="宋体"/>
                  <w:i/>
                  <w:lang w:val="en-US" w:eastAsia="zh-CN"/>
                </w:rPr>
              </m:ctrlPr>
            </m:funcPr>
            <m:fName>
              <m:sSup>
                <m:sSupPr>
                  <m:ctrlPr>
                    <m:rPr/>
                    <w:rPr>
                      <w:rFonts w:hint="default" w:ascii="Cambria Math" w:hAnsi="Cambria Math" w:eastAsia="宋体"/>
                      <w:lang w:val="en-US" w:eastAsia="zh-CN"/>
                    </w:rPr>
                  </m:ctrlPr>
                </m:sSupPr>
                <m:e>
                  <m:r>
                    <m:rPr>
                      <m:sty m:val="p"/>
                    </m:rPr>
                    <w:rPr>
                      <w:rFonts w:ascii="Cambria Math" w:hAnsi="Cambria Math"/>
                      <w:lang w:val="en-US"/>
                    </w:rPr>
                    <m:t>cos</m:t>
                  </m:r>
                  <m:ctrlPr>
                    <m:rPr/>
                    <w:rPr>
                      <w:rFonts w:hint="default" w:ascii="Cambria Math" w:hAnsi="Cambria Math" w:eastAsia="宋体"/>
                      <w:i/>
                      <w:lang w:val="en-US" w:eastAsia="zh-CN"/>
                    </w:rPr>
                  </m:ctrlPr>
                </m:e>
                <m:sup>
                  <m:r>
                    <m:rPr/>
                    <w:rPr>
                      <w:rFonts w:ascii="Cambria Math" w:hAnsi="Cambria Math"/>
                      <w:lang w:val="en-US"/>
                    </w:rPr>
                    <m:t>−1</m:t>
                  </m:r>
                  <m:ctrlPr>
                    <m:rPr/>
                    <w:rPr>
                      <w:rFonts w:hint="default" w:ascii="Cambria Math" w:hAnsi="Cambria Math" w:eastAsia="宋体"/>
                      <w:i/>
                      <w:lang w:val="en-US" w:eastAsia="zh-CN"/>
                    </w:rPr>
                  </m:ctrlPr>
                </m:sup>
              </m:sSup>
              <m:ctrlPr>
                <m:rPr/>
                <w:rPr>
                  <w:rFonts w:hint="default" w:ascii="Cambria Math" w:hAnsi="Cambria Math" w:eastAsia="宋体"/>
                  <w:i/>
                  <w:lang w:val="en-US" w:eastAsia="zh-CN"/>
                </w:rPr>
              </m:ctrlPr>
            </m:fName>
            <m:e>
              <m:r>
                <m:rPr/>
                <w:rPr>
                  <w:rFonts w:hint="default" w:ascii="Cambria Math" w:hAnsi="Cambria Math" w:eastAsia="宋体"/>
                  <w:lang w:val="en-US" w:eastAsia="zh-CN"/>
                </w:rPr>
                <m:t>(</m:t>
              </m:r>
              <m:f>
                <m:fPr>
                  <m:ctrlPr>
                    <w:rPr>
                      <w:rFonts w:hint="default" w:ascii="Cambria Math" w:hAnsi="Cambria Math" w:eastAsia="宋体"/>
                      <w:i/>
                      <w:lang w:val="en-US" w:eastAsia="zh-CN"/>
                    </w:rPr>
                  </m:ctrlPr>
                </m:fPr>
                <m:num>
                  <m:sSup>
                    <m:sSupPr>
                      <m:ctrlPr>
                        <w:rPr>
                          <w:rFonts w:hint="default" w:ascii="Cambria Math" w:hAnsi="Cambria Math" w:eastAsia="宋体"/>
                          <w:i/>
                          <w:lang w:val="en-US" w:eastAsia="zh-CN"/>
                        </w:rPr>
                      </m:ctrlPr>
                    </m:sSupPr>
                    <m:e>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0</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m:t>
                      </m:r>
                      <m:ctrlPr>
                        <w:rPr>
                          <w:rFonts w:hint="default" w:ascii="Cambria Math" w:hAnsi="Cambria Math" w:eastAsia="宋体"/>
                          <w:i/>
                          <w:lang w:val="en-US" w:eastAsia="zh-CN"/>
                        </w:rPr>
                      </m:ctrlPr>
                    </m:e>
                    <m:sup>
                      <m:r>
                        <m:rPr/>
                        <w:rPr>
                          <w:rFonts w:hint="default" w:ascii="Cambria Math" w:hAnsi="Cambria Math" w:eastAsia="宋体"/>
                          <w:lang w:val="en-US" w:eastAsia="zh-CN"/>
                        </w:rPr>
                        <m:t>2</m:t>
                      </m:r>
                      <m:ctrlPr>
                        <w:rPr>
                          <w:rFonts w:hint="default" w:ascii="Cambria Math" w:hAnsi="Cambria Math" w:eastAsia="宋体"/>
                          <w:i/>
                          <w:lang w:val="en-US" w:eastAsia="zh-CN"/>
                        </w:rPr>
                      </m:ctrlPr>
                    </m:sup>
                  </m:sSup>
                  <m:r>
                    <m:rPr/>
                    <w:rPr>
                      <w:rFonts w:hint="default" w:ascii="Cambria Math" w:hAnsi="Cambria Math" w:eastAsia="宋体"/>
                      <w:lang w:val="en-US" w:eastAsia="zh-CN"/>
                    </w:rPr>
                    <m:t>+</m:t>
                  </m:r>
                  <m:sSup>
                    <m:sSupPr>
                      <m:ctrlPr>
                        <w:rPr>
                          <w:rFonts w:hint="default" w:ascii="Cambria Math" w:hAnsi="Cambria Math" w:eastAsia="宋体"/>
                          <w:i/>
                          <w:lang w:val="en-US" w:eastAsia="zh-CN"/>
                        </w:rPr>
                      </m:ctrlPr>
                    </m:sSupPr>
                    <m:e>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m:t>
                          </m:r>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1</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m:t>
                      </m:r>
                      <m:ctrlPr>
                        <w:rPr>
                          <w:rFonts w:hint="default" w:ascii="Cambria Math" w:hAnsi="Cambria Math" w:eastAsia="宋体"/>
                          <w:i/>
                          <w:lang w:val="en-US" w:eastAsia="zh-CN"/>
                        </w:rPr>
                      </m:ctrlPr>
                    </m:e>
                    <m:sup>
                      <m:r>
                        <m:rPr/>
                        <w:rPr>
                          <w:rFonts w:hint="default" w:ascii="Cambria Math" w:hAnsi="Cambria Math" w:eastAsia="宋体"/>
                          <w:lang w:val="en-US" w:eastAsia="zh-CN"/>
                        </w:rPr>
                        <m:t>2</m:t>
                      </m:r>
                      <m:ctrlPr>
                        <w:rPr>
                          <w:rFonts w:hint="default" w:ascii="Cambria Math" w:hAnsi="Cambria Math" w:eastAsia="宋体"/>
                          <w:i/>
                          <w:lang w:val="en-US" w:eastAsia="zh-CN"/>
                        </w:rPr>
                      </m:ctrlPr>
                    </m:sup>
                  </m:sSup>
                  <m:r>
                    <m:rPr/>
                    <w:rPr>
                      <w:rFonts w:hint="default" w:ascii="Cambria Math" w:hAnsi="Cambria Math" w:eastAsia="宋体"/>
                      <w:lang w:val="en-US" w:eastAsia="zh-CN"/>
                    </w:rPr>
                    <m:t>−</m:t>
                  </m:r>
                  <m:sSup>
                    <m:sSupPr>
                      <m:ctrlPr>
                        <w:rPr>
                          <w:rFonts w:hint="default" w:ascii="Cambria Math" w:hAnsi="Cambria Math" w:eastAsia="宋体"/>
                          <w:i/>
                          <w:lang w:val="en-US" w:eastAsia="zh-CN"/>
                        </w:rPr>
                      </m:ctrlPr>
                    </m:sSupPr>
                    <m:e>
                      <m:r>
                        <m:rPr/>
                        <w:rPr>
                          <w:rFonts w:hint="default" w:ascii="Cambria Math" w:hAnsi="Cambria Math" w:eastAsia="宋体"/>
                          <w:lang w:val="en-US" w:eastAsia="zh-CN"/>
                        </w:rPr>
                        <m:t>d'</m:t>
                      </m:r>
                      <m:ctrlPr>
                        <w:rPr>
                          <w:rFonts w:hint="default" w:ascii="Cambria Math" w:hAnsi="Cambria Math" w:eastAsia="宋体"/>
                          <w:i/>
                          <w:lang w:val="en-US" w:eastAsia="zh-CN"/>
                        </w:rPr>
                      </m:ctrlPr>
                    </m:e>
                    <m:sup>
                      <m:r>
                        <m:rPr/>
                        <w:rPr>
                          <w:rFonts w:hint="default" w:ascii="Cambria Math" w:hAnsi="Cambria Math" w:eastAsia="宋体"/>
                          <w:lang w:val="en-US" w:eastAsia="zh-CN"/>
                        </w:rPr>
                        <m:t>2</m:t>
                      </m:r>
                      <m:ctrlPr>
                        <w:rPr>
                          <w:rFonts w:hint="default" w:ascii="Cambria Math" w:hAnsi="Cambria Math" w:eastAsia="宋体"/>
                          <w:i/>
                          <w:lang w:val="en-US" w:eastAsia="zh-CN"/>
                        </w:rPr>
                      </m:ctrlPr>
                    </m:sup>
                  </m:sSup>
                  <m:ctrlPr>
                    <w:rPr>
                      <w:rFonts w:hint="default" w:ascii="Cambria Math" w:hAnsi="Cambria Math" w:eastAsia="宋体"/>
                      <w:i/>
                      <w:lang w:val="en-US" w:eastAsia="zh-CN"/>
                    </w:rPr>
                  </m:ctrlPr>
                </m:num>
                <m:den>
                  <m:r>
                    <m:rPr/>
                    <w:rPr>
                      <w:rFonts w:hint="default" w:ascii="Cambria Math" w:hAnsi="Cambria Math" w:eastAsia="宋体"/>
                      <w:lang w:val="en-US" w:eastAsia="zh-CN"/>
                    </w:rPr>
                    <m:t>2</m:t>
                  </m:r>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0</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1</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m:t>
                  </m:r>
                  <m:ctrlPr>
                    <w:rPr>
                      <w:rFonts w:hint="default" w:ascii="Cambria Math" w:hAnsi="Cambria Math" w:eastAsia="宋体"/>
                      <w:i/>
                      <w:lang w:val="en-US" w:eastAsia="zh-CN"/>
                    </w:rPr>
                  </m:ctrlPr>
                </m:den>
              </m:f>
              <m:r>
                <m:rPr/>
                <w:rPr>
                  <w:rFonts w:hint="default" w:ascii="Cambria Math" w:hAnsi="Cambria Math" w:eastAsia="宋体"/>
                  <w:lang w:val="en-US" w:eastAsia="zh-CN"/>
                </w:rPr>
                <m:t>)</m:t>
              </m:r>
              <m:ctrlPr>
                <m:rPr/>
                <w:rPr>
                  <w:rFonts w:hint="default" w:ascii="Cambria Math" w:hAnsi="Cambria Math" w:eastAsia="宋体"/>
                  <w:i/>
                  <w:lang w:val="en-US" w:eastAsia="zh-CN"/>
                </w:rPr>
              </m:ctrlPr>
            </m:e>
          </m:func>
        </m:oMath>
      </m:oMathPara>
    </w:p>
    <w:p w14:paraId="55D216FE">
      <w:pPr>
        <w:spacing w:before="120" w:beforeLines="50" w:after="120"/>
        <w:jc w:val="both"/>
        <w:rPr>
          <w:rFonts w:hint="default" w:hAnsi="Cambria Math" w:eastAsia="宋体"/>
          <w:i w:val="0"/>
          <w:lang w:val="en-US" w:eastAsia="zh-CN"/>
        </w:rPr>
      </w:pPr>
      <w:r>
        <w:rPr>
          <w:rFonts w:hint="eastAsia" w:hAnsi="Cambria Math" w:eastAsia="宋体"/>
          <w:b/>
          <w:bCs/>
          <w:i/>
          <w:iCs/>
          <w:sz w:val="24"/>
          <w:szCs w:val="24"/>
          <w:lang w:val="en-US" w:eastAsia="zh-CN"/>
        </w:rPr>
        <w:t>Proposal 3: According to the low of sine and cosine, the change of geocentric angle can be derived with known sides and angles in the triangle formed by Earth Center, the satellite and the terminal.</w:t>
      </w:r>
    </w:p>
    <w:p w14:paraId="6D4F0000">
      <w:pPr>
        <w:spacing w:before="120" w:beforeLines="50" w:after="120"/>
        <w:jc w:val="both"/>
        <w:rPr>
          <w:rFonts w:hint="eastAsia" w:hAnsi="Cambria Math" w:eastAsia="宋体"/>
          <w:sz w:val="24"/>
          <w:szCs w:val="24"/>
          <w:lang w:val="en-US" w:eastAsia="zh-CN"/>
        </w:rPr>
      </w:pPr>
    </w:p>
    <w:p w14:paraId="40741D83">
      <w:pPr>
        <w:spacing w:before="120" w:beforeLines="50" w:after="120"/>
        <w:jc w:val="both"/>
        <w:rPr>
          <w:rFonts w:hint="default" w:hAnsi="Cambria Math" w:eastAsia="宋体"/>
          <w:sz w:val="24"/>
          <w:szCs w:val="24"/>
          <w:lang w:val="en-US" w:eastAsia="zh-CN"/>
        </w:rPr>
      </w:pPr>
      <w:r>
        <w:rPr>
          <w:rFonts w:hint="eastAsia" w:hAnsi="Cambria Math" w:eastAsia="宋体"/>
          <w:sz w:val="24"/>
          <w:szCs w:val="24"/>
          <w:lang w:val="en-US" w:eastAsia="zh-CN"/>
        </w:rPr>
        <w:t xml:space="preserve">Assuming that the UE velocity is completely opposite to the satellite velocity, the minimum duration time can be derived according to the difference of angle.  </w:t>
      </w:r>
    </w:p>
    <w:p w14:paraId="464C133F">
      <w:pPr>
        <w:spacing w:before="120" w:beforeLines="50" w:after="120"/>
        <w:jc w:val="both"/>
        <w:rPr>
          <w:rFonts w:hint="default" w:hAnsi="Cambria Math" w:eastAsia="宋体"/>
          <w:i w:val="0"/>
          <w:lang w:val="en-US" w:eastAsia="zh-CN"/>
        </w:rPr>
      </w:pPr>
      <m:oMathPara>
        <m:oMath>
          <m:r>
            <m:rPr>
              <m:sty m:val="p"/>
            </m:rPr>
            <w:rPr>
              <w:rFonts w:ascii="Cambria Math" w:hAnsi="Cambria Math"/>
              <w:sz w:val="24"/>
              <w:szCs w:val="24"/>
              <w:lang w:val="en-US"/>
            </w:rPr>
            <m:t>∆</m:t>
          </m:r>
          <m:r>
            <m:rPr/>
            <w:rPr>
              <w:rFonts w:ascii="Cambria Math" w:hAnsi="Cambria Math"/>
              <w:lang w:val="en-US"/>
            </w:rPr>
            <m:t>Ω</m:t>
          </m:r>
          <m:r>
            <m:rPr>
              <m:sty m:val="p"/>
            </m:rPr>
            <w:rPr>
              <w:rFonts w:hint="default" w:ascii="Cambria Math" w:hAnsi="Cambria Math" w:eastAsia="宋体"/>
              <w:sz w:val="24"/>
              <w:szCs w:val="24"/>
              <w:lang w:val="en-US" w:eastAsia="zh-CN"/>
            </w:rPr>
            <m:t>=</m:t>
          </m:r>
          <m:r>
            <m:rPr/>
            <w:rPr>
              <w:rFonts w:ascii="Cambria Math" w:hAnsi="Cambria Math"/>
              <w:lang w:val="en-US"/>
            </w:rPr>
            <m:t>Ω</m:t>
          </m:r>
          <m:r>
            <m:rPr/>
            <w:rPr>
              <w:rFonts w:hint="default" w:ascii="Cambria Math" w:hAnsi="Cambria Math" w:eastAsia="宋体"/>
              <w:lang w:val="en-US" w:eastAsia="zh-CN"/>
            </w:rPr>
            <m:t>−</m:t>
          </m:r>
          <m:r>
            <m:rPr/>
            <w:rPr>
              <w:rFonts w:ascii="Cambria Math" w:hAnsi="Cambria Math"/>
              <w:lang w:val="en-US"/>
            </w:rPr>
            <m:t>Ω</m:t>
          </m:r>
          <m:r>
            <m:rPr/>
            <w:rPr>
              <w:rFonts w:hint="default" w:ascii="Cambria Math" w:hAnsi="Cambria Math" w:eastAsia="宋体"/>
              <w:lang w:val="en-US" w:eastAsia="zh-CN"/>
            </w:rPr>
            <m:t>'=</m:t>
          </m:r>
          <m:f>
            <m:fPr>
              <m:ctrlPr>
                <w:rPr>
                  <w:rFonts w:hint="default" w:ascii="Cambria Math" w:hAnsi="Cambria Math" w:eastAsia="宋体"/>
                  <w:i/>
                  <w:lang w:val="en-US" w:eastAsia="zh-CN"/>
                </w:rPr>
              </m:ctrlPr>
            </m:fPr>
            <m:num>
              <m:sSub>
                <m:sSubPr>
                  <m:ctrlPr>
                    <w:rPr>
                      <w:rFonts w:hint="default" w:ascii="Cambria Math" w:hAnsi="Cambria Math" w:eastAsia="宋体"/>
                      <w:i/>
                      <w:lang w:val="en-US" w:eastAsia="zh-CN"/>
                    </w:rPr>
                  </m:ctrlPr>
                </m:sSubPr>
                <m:e>
                  <m:r>
                    <m:rPr/>
                    <w:rPr>
                      <w:rFonts w:hint="default" w:ascii="Cambria Math" w:hAnsi="Cambria Math" w:eastAsia="宋体"/>
                      <w:lang w:val="en-US" w:eastAsia="zh-CN"/>
                    </w:rPr>
                    <m:t>v</m:t>
                  </m:r>
                  <m:ctrlPr>
                    <w:rPr>
                      <w:rFonts w:hint="default" w:ascii="Cambria Math" w:hAnsi="Cambria Math" w:eastAsia="宋体"/>
                      <w:i/>
                      <w:lang w:val="en-US" w:eastAsia="zh-CN"/>
                    </w:rPr>
                  </m:ctrlPr>
                </m:e>
                <m:sub>
                  <m:r>
                    <m:rPr/>
                    <w:rPr>
                      <w:rFonts w:hint="default" w:ascii="Cambria Math" w:hAnsi="Cambria Math" w:eastAsia="宋体"/>
                      <w:lang w:val="en-US" w:eastAsia="zh-CN"/>
                    </w:rPr>
                    <m:t>sat</m:t>
                  </m:r>
                  <m:ctrlPr>
                    <w:rPr>
                      <w:rFonts w:hint="default" w:ascii="Cambria Math" w:hAnsi="Cambria Math" w:eastAsia="宋体"/>
                      <w:i/>
                      <w:lang w:val="en-US" w:eastAsia="zh-CN"/>
                    </w:rPr>
                  </m:ctrlPr>
                </m:sub>
              </m:sSub>
              <m:r>
                <m:rPr/>
                <w:rPr>
                  <w:rFonts w:ascii="Cambria Math" w:hAnsi="Cambria Math"/>
                  <w:lang w:val="en-US"/>
                </w:rPr>
                <m:t>∙∆</m:t>
              </m:r>
              <m:sSub>
                <m:sSubPr>
                  <m:ctrlPr>
                    <w:rPr>
                      <w:rFonts w:ascii="Cambria Math" w:hAnsi="Cambria Math"/>
                      <w:i/>
                      <w:lang w:val="en-US"/>
                    </w:rPr>
                  </m:ctrlPr>
                </m:sSubPr>
                <m:e>
                  <m:r>
                    <m:rPr/>
                    <w:rPr>
                      <w:rFonts w:hint="default" w:ascii="Cambria Math" w:hAnsi="Cambria Math" w:eastAsia="宋体"/>
                      <w:lang w:val="en-US" w:eastAsia="zh-CN"/>
                    </w:rPr>
                    <m:t>t</m:t>
                  </m:r>
                  <m:ctrlPr>
                    <w:rPr>
                      <w:rFonts w:ascii="Cambria Math" w:hAnsi="Cambria Math"/>
                      <w:i/>
                      <w:lang w:val="en-US"/>
                    </w:rPr>
                  </m:ctrlPr>
                </m:e>
                <m:sub>
                  <m:r>
                    <m:rPr/>
                    <w:rPr>
                      <w:rFonts w:hint="default" w:ascii="Cambria Math" w:hAnsi="Cambria Math" w:eastAsia="宋体"/>
                      <w:lang w:val="en-US" w:eastAsia="zh-CN"/>
                    </w:rPr>
                    <m:t>min</m:t>
                  </m:r>
                  <m:ctrlPr>
                    <w:rPr>
                      <w:rFonts w:ascii="Cambria Math" w:hAnsi="Cambria Math"/>
                      <w:i/>
                      <w:lang w:val="en-US"/>
                    </w:rPr>
                  </m:ctrlPr>
                </m:sub>
              </m:sSub>
              <m:ctrlPr>
                <w:rPr>
                  <w:rFonts w:hint="default" w:ascii="Cambria Math" w:hAnsi="Cambria Math" w:eastAsia="宋体"/>
                  <w:i/>
                  <w:lang w:val="en-US" w:eastAsia="zh-CN"/>
                </w:rPr>
              </m:ctrlPr>
            </m:num>
            <m:den>
              <m:r>
                <m:rPr/>
                <w:rPr>
                  <w:rFonts w:hint="default" w:ascii="Cambria Math" w:hAnsi="Cambria Math" w:eastAsia="宋体" w:cs="Times New Roman"/>
                  <w:sz w:val="24"/>
                  <w:szCs w:val="24"/>
                  <w:lang w:val="en-US" w:eastAsia="zh-CN"/>
                </w:rPr>
                <m:t>R</m:t>
              </m:r>
              <m:ctrlPr>
                <w:rPr>
                  <w:rFonts w:hint="default" w:ascii="Cambria Math" w:hAnsi="Cambria Math" w:eastAsia="宋体"/>
                  <w:i/>
                  <w:lang w:val="en-US" w:eastAsia="zh-CN"/>
                </w:rPr>
              </m:ctrlPr>
            </m:den>
          </m:f>
          <m:r>
            <m:rPr/>
            <w:rPr>
              <w:rFonts w:hint="default" w:ascii="Cambria Math" w:hAnsi="Cambria Math" w:eastAsia="宋体"/>
              <w:lang w:val="en-US" w:eastAsia="zh-CN"/>
            </w:rPr>
            <m:t>+</m:t>
          </m:r>
          <m:f>
            <m:fPr>
              <m:ctrlPr>
                <w:rPr>
                  <w:rFonts w:hint="default" w:ascii="Cambria Math" w:hAnsi="Cambria Math" w:eastAsia="宋体"/>
                  <w:i/>
                  <w:lang w:val="en-US" w:eastAsia="zh-CN"/>
                </w:rPr>
              </m:ctrlPr>
            </m:fPr>
            <m:num>
              <m:sSub>
                <m:sSubPr>
                  <m:ctrlPr>
                    <w:rPr>
                      <w:rFonts w:hint="default" w:ascii="Cambria Math" w:hAnsi="Cambria Math" w:eastAsia="宋体"/>
                      <w:i/>
                      <w:lang w:val="en-US" w:eastAsia="zh-CN"/>
                    </w:rPr>
                  </m:ctrlPr>
                </m:sSubPr>
                <m:e>
                  <m:r>
                    <m:rPr/>
                    <w:rPr>
                      <w:rFonts w:hint="default" w:ascii="Cambria Math" w:hAnsi="Cambria Math" w:eastAsia="宋体"/>
                      <w:lang w:val="en-US" w:eastAsia="zh-CN"/>
                    </w:rPr>
                    <m:t>v</m:t>
                  </m:r>
                  <m:ctrlPr>
                    <w:rPr>
                      <w:rFonts w:hint="default" w:ascii="Cambria Math" w:hAnsi="Cambria Math" w:eastAsia="宋体"/>
                      <w:i/>
                      <w:lang w:val="en-US" w:eastAsia="zh-CN"/>
                    </w:rPr>
                  </m:ctrlPr>
                </m:e>
                <m:sub>
                  <m:r>
                    <m:rPr/>
                    <w:rPr>
                      <w:rFonts w:hint="default" w:ascii="Cambria Math" w:hAnsi="Cambria Math" w:eastAsia="宋体"/>
                      <w:lang w:val="en-US" w:eastAsia="zh-CN"/>
                    </w:rPr>
                    <m:t>ue</m:t>
                  </m:r>
                  <m:ctrlPr>
                    <w:rPr>
                      <w:rFonts w:hint="default" w:ascii="Cambria Math" w:hAnsi="Cambria Math" w:eastAsia="宋体"/>
                      <w:i/>
                      <w:lang w:val="en-US" w:eastAsia="zh-CN"/>
                    </w:rPr>
                  </m:ctrlPr>
                </m:sub>
              </m:sSub>
              <m:r>
                <m:rPr/>
                <w:rPr>
                  <w:rFonts w:ascii="Cambria Math" w:hAnsi="Cambria Math"/>
                  <w:lang w:val="en-US"/>
                </w:rPr>
                <m:t>∙∆</m:t>
              </m:r>
              <m:sSub>
                <m:sSubPr>
                  <m:ctrlPr>
                    <w:rPr>
                      <w:rFonts w:ascii="Cambria Math" w:hAnsi="Cambria Math"/>
                      <w:i/>
                      <w:lang w:val="en-US"/>
                    </w:rPr>
                  </m:ctrlPr>
                </m:sSubPr>
                <m:e>
                  <m:r>
                    <m:rPr/>
                    <w:rPr>
                      <w:rFonts w:hint="default" w:ascii="Cambria Math" w:hAnsi="Cambria Math" w:eastAsia="宋体"/>
                      <w:lang w:val="en-US" w:eastAsia="zh-CN"/>
                    </w:rPr>
                    <m:t>t</m:t>
                  </m:r>
                  <m:ctrlPr>
                    <w:rPr>
                      <w:rFonts w:ascii="Cambria Math" w:hAnsi="Cambria Math"/>
                      <w:i/>
                      <w:lang w:val="en-US"/>
                    </w:rPr>
                  </m:ctrlPr>
                </m:e>
                <m:sub>
                  <m:r>
                    <m:rPr/>
                    <w:rPr>
                      <w:rFonts w:hint="default" w:ascii="Cambria Math" w:hAnsi="Cambria Math" w:eastAsia="宋体"/>
                      <w:lang w:val="en-US" w:eastAsia="zh-CN"/>
                    </w:rPr>
                    <m:t>min</m:t>
                  </m:r>
                  <m:ctrlPr>
                    <w:rPr>
                      <w:rFonts w:ascii="Cambria Math" w:hAnsi="Cambria Math"/>
                      <w:i/>
                      <w:lang w:val="en-US"/>
                    </w:rPr>
                  </m:ctrlPr>
                </m:sub>
              </m:sSub>
              <m:ctrlPr>
                <w:rPr>
                  <w:rFonts w:hint="default" w:ascii="Cambria Math" w:hAnsi="Cambria Math" w:eastAsia="宋体"/>
                  <w:i/>
                  <w:lang w:val="en-US" w:eastAsia="zh-CN"/>
                </w:rPr>
              </m:ctrlPr>
            </m:num>
            <m:den>
              <m:r>
                <m:rPr/>
                <w:rPr>
                  <w:rFonts w:hint="default" w:ascii="Cambria Math" w:hAnsi="Cambria Math" w:eastAsia="宋体" w:cs="Times New Roman"/>
                  <w:sz w:val="24"/>
                  <w:szCs w:val="24"/>
                  <w:lang w:val="en-US" w:eastAsia="zh-CN"/>
                </w:rPr>
                <m:t>r</m:t>
              </m:r>
              <m:ctrlPr>
                <w:rPr>
                  <w:rFonts w:hint="default" w:ascii="Cambria Math" w:hAnsi="Cambria Math" w:eastAsia="宋体"/>
                  <w:i/>
                  <w:lang w:val="en-US" w:eastAsia="zh-CN"/>
                </w:rPr>
              </m:ctrlPr>
            </m:den>
          </m:f>
        </m:oMath>
      </m:oMathPara>
    </w:p>
    <w:p w14:paraId="2E77457B">
      <w:pPr>
        <w:spacing w:before="120" w:beforeLines="50" w:after="120"/>
        <w:jc w:val="both"/>
        <w:rPr>
          <w:rFonts w:hint="default" w:hAnsi="Cambria Math" w:eastAsia="宋体"/>
          <w:sz w:val="24"/>
          <w:szCs w:val="24"/>
          <w:lang w:val="en-US" w:eastAsia="zh-CN"/>
        </w:rPr>
      </w:pPr>
      <m:oMathPara>
        <m:oMath>
          <m:r>
            <m:rPr/>
            <w:rPr>
              <w:rFonts w:hint="default" w:ascii="Cambria Math" w:hAnsi="Cambria Math" w:eastAsia="宋体"/>
              <w:lang w:val="en-US" w:eastAsia="zh-CN"/>
            </w:rPr>
            <m:t>T=</m:t>
          </m:r>
          <m:r>
            <m:rPr/>
            <w:rPr>
              <w:rFonts w:ascii="Cambria Math" w:hAnsi="Cambria Math"/>
              <w:lang w:val="en-US"/>
            </w:rPr>
            <m:t>∆</m:t>
          </m:r>
          <m:sSub>
            <m:sSubPr>
              <m:ctrlPr>
                <w:rPr>
                  <w:rFonts w:ascii="Cambria Math" w:hAnsi="Cambria Math"/>
                  <w:i/>
                  <w:lang w:val="en-US"/>
                </w:rPr>
              </m:ctrlPr>
            </m:sSubPr>
            <m:e>
              <m:r>
                <m:rPr/>
                <w:rPr>
                  <w:rFonts w:hint="default" w:ascii="Cambria Math" w:hAnsi="Cambria Math" w:eastAsia="宋体"/>
                  <w:lang w:val="en-US" w:eastAsia="zh-CN"/>
                </w:rPr>
                <m:t>t</m:t>
              </m:r>
              <m:ctrlPr>
                <w:rPr>
                  <w:rFonts w:ascii="Cambria Math" w:hAnsi="Cambria Math"/>
                  <w:i/>
                  <w:lang w:val="en-US"/>
                </w:rPr>
              </m:ctrlPr>
            </m:e>
            <m:sub>
              <m:r>
                <m:rPr/>
                <w:rPr>
                  <w:rFonts w:hint="default" w:ascii="Cambria Math" w:hAnsi="Cambria Math" w:eastAsia="宋体"/>
                  <w:lang w:val="en-US" w:eastAsia="zh-CN"/>
                </w:rPr>
                <m:t>min</m:t>
              </m:r>
              <m:ctrlPr>
                <w:rPr>
                  <w:rFonts w:ascii="Cambria Math" w:hAnsi="Cambria Math"/>
                  <w:i/>
                  <w:lang w:val="en-US"/>
                </w:rPr>
              </m:ctrlPr>
            </m:sub>
          </m:sSub>
          <m:r>
            <m:rPr/>
            <w:rPr>
              <w:rFonts w:hint="default" w:ascii="Cambria Math" w:hAnsi="Cambria Math" w:eastAsia="宋体"/>
              <w:lang w:val="en-US" w:eastAsia="zh-CN"/>
            </w:rPr>
            <m:t>=</m:t>
          </m:r>
          <m:f>
            <m:fPr>
              <m:ctrlPr>
                <w:rPr>
                  <w:rFonts w:hint="default" w:ascii="Cambria Math" w:hAnsi="Cambria Math" w:eastAsia="宋体"/>
                  <w:i/>
                  <w:lang w:val="en-US" w:eastAsia="zh-CN"/>
                </w:rPr>
              </m:ctrlPr>
            </m:fPr>
            <m:num>
              <m:r>
                <m:rPr>
                  <m:sty m:val="p"/>
                </m:rPr>
                <w:rPr>
                  <w:rFonts w:ascii="Cambria Math" w:hAnsi="Cambria Math"/>
                  <w:sz w:val="24"/>
                  <w:szCs w:val="24"/>
                  <w:lang w:val="en-US"/>
                </w:rPr>
                <m:t>∆</m:t>
              </m:r>
              <m:r>
                <m:rPr/>
                <w:rPr>
                  <w:rFonts w:ascii="Cambria Math" w:hAnsi="Cambria Math"/>
                  <w:lang w:val="en-US"/>
                </w:rPr>
                <m:t>Ω</m:t>
              </m:r>
              <m:ctrlPr>
                <w:rPr>
                  <w:rFonts w:hint="default" w:ascii="Cambria Math" w:hAnsi="Cambria Math" w:eastAsia="宋体"/>
                  <w:i/>
                  <w:lang w:val="en-US" w:eastAsia="zh-CN"/>
                </w:rPr>
              </m:ctrlPr>
            </m:num>
            <m:den>
              <m:f>
                <m:fPr>
                  <m:ctrlPr>
                    <w:rPr>
                      <w:rFonts w:hint="default" w:ascii="Cambria Math" w:hAnsi="Cambria Math" w:eastAsia="宋体"/>
                      <w:i/>
                      <w:lang w:val="en-US" w:eastAsia="zh-CN"/>
                    </w:rPr>
                  </m:ctrlPr>
                </m:fPr>
                <m:num>
                  <m:sSub>
                    <m:sSubPr>
                      <m:ctrlPr>
                        <w:rPr>
                          <w:rFonts w:hint="default" w:ascii="Cambria Math" w:hAnsi="Cambria Math" w:eastAsia="宋体"/>
                          <w:i/>
                          <w:lang w:val="en-US" w:eastAsia="zh-CN"/>
                        </w:rPr>
                      </m:ctrlPr>
                    </m:sSubPr>
                    <m:e>
                      <m:r>
                        <m:rPr/>
                        <w:rPr>
                          <w:rFonts w:hint="default" w:ascii="Cambria Math" w:hAnsi="Cambria Math" w:eastAsia="宋体"/>
                          <w:lang w:val="en-US" w:eastAsia="zh-CN"/>
                        </w:rPr>
                        <m:t>v</m:t>
                      </m:r>
                      <m:ctrlPr>
                        <w:rPr>
                          <w:rFonts w:hint="default" w:ascii="Cambria Math" w:hAnsi="Cambria Math" w:eastAsia="宋体"/>
                          <w:i/>
                          <w:lang w:val="en-US" w:eastAsia="zh-CN"/>
                        </w:rPr>
                      </m:ctrlPr>
                    </m:e>
                    <m:sub>
                      <m:r>
                        <m:rPr/>
                        <w:rPr>
                          <w:rFonts w:hint="default" w:ascii="Cambria Math" w:hAnsi="Cambria Math" w:eastAsia="宋体"/>
                          <w:lang w:val="en-US" w:eastAsia="zh-CN"/>
                        </w:rPr>
                        <m:t>sat</m:t>
                      </m:r>
                      <m:ctrlPr>
                        <w:rPr>
                          <w:rFonts w:hint="default" w:ascii="Cambria Math" w:hAnsi="Cambria Math" w:eastAsia="宋体"/>
                          <w:i/>
                          <w:lang w:val="en-US" w:eastAsia="zh-CN"/>
                        </w:rPr>
                      </m:ctrlPr>
                    </m:sub>
                  </m:sSub>
                  <m:ctrlPr>
                    <w:rPr>
                      <w:rFonts w:hint="default" w:ascii="Cambria Math" w:hAnsi="Cambria Math" w:eastAsia="宋体"/>
                      <w:i/>
                      <w:lang w:val="en-US" w:eastAsia="zh-CN"/>
                    </w:rPr>
                  </m:ctrlPr>
                </m:num>
                <m:den>
                  <m:r>
                    <m:rPr/>
                    <w:rPr>
                      <w:rFonts w:hint="default" w:ascii="Cambria Math" w:hAnsi="Cambria Math" w:eastAsia="宋体" w:cs="Times New Roman"/>
                      <w:sz w:val="24"/>
                      <w:szCs w:val="24"/>
                      <w:lang w:val="en-US" w:eastAsia="zh-CN"/>
                    </w:rPr>
                    <m:t>R</m:t>
                  </m:r>
                  <m:ctrlPr>
                    <w:rPr>
                      <w:rFonts w:hint="default" w:ascii="Cambria Math" w:hAnsi="Cambria Math" w:eastAsia="宋体"/>
                      <w:i/>
                      <w:lang w:val="en-US" w:eastAsia="zh-CN"/>
                    </w:rPr>
                  </m:ctrlPr>
                </m:den>
              </m:f>
              <m:r>
                <m:rPr/>
                <w:rPr>
                  <w:rFonts w:hint="default" w:ascii="Cambria Math" w:hAnsi="Cambria Math" w:eastAsia="宋体"/>
                  <w:lang w:val="en-US" w:eastAsia="zh-CN"/>
                </w:rPr>
                <m:t>+</m:t>
              </m:r>
              <m:f>
                <m:fPr>
                  <m:ctrlPr>
                    <w:rPr>
                      <w:rFonts w:hint="default" w:ascii="Cambria Math" w:hAnsi="Cambria Math" w:eastAsia="宋体"/>
                      <w:i/>
                      <w:lang w:val="en-US" w:eastAsia="zh-CN"/>
                    </w:rPr>
                  </m:ctrlPr>
                </m:fPr>
                <m:num>
                  <m:sSub>
                    <m:sSubPr>
                      <m:ctrlPr>
                        <w:rPr>
                          <w:rFonts w:hint="default" w:ascii="Cambria Math" w:hAnsi="Cambria Math" w:eastAsia="宋体"/>
                          <w:i/>
                          <w:lang w:val="en-US" w:eastAsia="zh-CN"/>
                        </w:rPr>
                      </m:ctrlPr>
                    </m:sSubPr>
                    <m:e>
                      <m:r>
                        <m:rPr/>
                        <w:rPr>
                          <w:rFonts w:hint="default" w:ascii="Cambria Math" w:hAnsi="Cambria Math" w:eastAsia="宋体"/>
                          <w:lang w:val="en-US" w:eastAsia="zh-CN"/>
                        </w:rPr>
                        <m:t>v</m:t>
                      </m:r>
                      <m:ctrlPr>
                        <w:rPr>
                          <w:rFonts w:hint="default" w:ascii="Cambria Math" w:hAnsi="Cambria Math" w:eastAsia="宋体"/>
                          <w:i/>
                          <w:lang w:val="en-US" w:eastAsia="zh-CN"/>
                        </w:rPr>
                      </m:ctrlPr>
                    </m:e>
                    <m:sub>
                      <m:r>
                        <m:rPr/>
                        <w:rPr>
                          <w:rFonts w:hint="default" w:ascii="Cambria Math" w:hAnsi="Cambria Math" w:eastAsia="宋体"/>
                          <w:lang w:val="en-US" w:eastAsia="zh-CN"/>
                        </w:rPr>
                        <m:t>ue</m:t>
                      </m:r>
                      <m:ctrlPr>
                        <w:rPr>
                          <w:rFonts w:hint="default" w:ascii="Cambria Math" w:hAnsi="Cambria Math" w:eastAsia="宋体"/>
                          <w:i/>
                          <w:lang w:val="en-US" w:eastAsia="zh-CN"/>
                        </w:rPr>
                      </m:ctrlPr>
                    </m:sub>
                  </m:sSub>
                  <m:ctrlPr>
                    <w:rPr>
                      <w:rFonts w:hint="default" w:ascii="Cambria Math" w:hAnsi="Cambria Math" w:eastAsia="宋体"/>
                      <w:i/>
                      <w:lang w:val="en-US" w:eastAsia="zh-CN"/>
                    </w:rPr>
                  </m:ctrlPr>
                </m:num>
                <m:den>
                  <m:r>
                    <m:rPr/>
                    <w:rPr>
                      <w:rFonts w:hint="default" w:ascii="Cambria Math" w:hAnsi="Cambria Math" w:eastAsia="宋体" w:cs="Times New Roman"/>
                      <w:sz w:val="24"/>
                      <w:szCs w:val="24"/>
                      <w:lang w:val="en-US" w:eastAsia="zh-CN"/>
                    </w:rPr>
                    <m:t>r</m:t>
                  </m:r>
                  <m:ctrlPr>
                    <w:rPr>
                      <w:rFonts w:hint="default" w:ascii="Cambria Math" w:hAnsi="Cambria Math" w:eastAsia="宋体"/>
                      <w:i/>
                      <w:lang w:val="en-US" w:eastAsia="zh-CN"/>
                    </w:rPr>
                  </m:ctrlPr>
                </m:den>
              </m:f>
              <m:ctrlPr>
                <w:rPr>
                  <w:rFonts w:hint="default" w:ascii="Cambria Math" w:hAnsi="Cambria Math" w:eastAsia="宋体"/>
                  <w:i/>
                  <w:lang w:val="en-US" w:eastAsia="zh-CN"/>
                </w:rPr>
              </m:ctrlPr>
            </m:den>
          </m:f>
          <m:r>
            <m:rPr/>
            <w:rPr>
              <w:rFonts w:hint="default" w:ascii="Cambria Math" w:hAnsi="Cambria Math" w:eastAsia="宋体"/>
              <w:lang w:val="en-US" w:eastAsia="zh-CN"/>
            </w:rPr>
            <m:t>=</m:t>
          </m:r>
          <m:f>
            <m:fPr>
              <m:ctrlPr>
                <w:rPr>
                  <w:rFonts w:hint="default" w:ascii="Cambria Math" w:hAnsi="Cambria Math" w:eastAsia="宋体"/>
                  <w:i/>
                  <w:lang w:val="en-US" w:eastAsia="zh-CN"/>
                </w:rPr>
              </m:ctrlPr>
            </m:fPr>
            <m:num>
              <m:r>
                <m:rPr>
                  <m:sty m:val="p"/>
                </m:rPr>
                <w:rPr>
                  <w:rFonts w:ascii="Cambria Math" w:hAnsi="Cambria Math"/>
                  <w:sz w:val="24"/>
                  <w:szCs w:val="24"/>
                  <w:lang w:val="en-US"/>
                </w:rPr>
                <m:t>∆</m:t>
              </m:r>
              <m:r>
                <m:rPr/>
                <w:rPr>
                  <w:rFonts w:ascii="Cambria Math" w:hAnsi="Cambria Math"/>
                  <w:lang w:val="en-US"/>
                </w:rPr>
                <m:t>Ω</m:t>
              </m:r>
              <m:ctrlPr>
                <w:rPr>
                  <w:rFonts w:hint="default" w:ascii="Cambria Math" w:hAnsi="Cambria Math" w:eastAsia="宋体"/>
                  <w:i/>
                  <w:lang w:val="en-US" w:eastAsia="zh-CN"/>
                </w:rPr>
              </m:ctrlPr>
            </m:num>
            <m:den>
              <m:f>
                <m:fPr>
                  <m:ctrlPr>
                    <w:rPr>
                      <w:rFonts w:hint="default" w:ascii="Cambria Math" w:hAnsi="Cambria Math" w:eastAsia="宋体"/>
                      <w:i/>
                      <w:lang w:val="en-US" w:eastAsia="zh-CN"/>
                    </w:rPr>
                  </m:ctrlPr>
                </m:fPr>
                <m:num>
                  <m:sSub>
                    <m:sSubPr>
                      <m:ctrlPr>
                        <w:rPr>
                          <w:rFonts w:hint="default" w:ascii="Cambria Math" w:hAnsi="Cambria Math" w:eastAsia="宋体"/>
                          <w:i/>
                          <w:lang w:val="en-US" w:eastAsia="zh-CN"/>
                        </w:rPr>
                      </m:ctrlPr>
                    </m:sSubPr>
                    <m:e>
                      <m:r>
                        <m:rPr/>
                        <w:rPr>
                          <w:rFonts w:hint="default" w:ascii="Cambria Math" w:hAnsi="Cambria Math" w:eastAsia="宋体"/>
                          <w:lang w:val="en-US" w:eastAsia="zh-CN"/>
                        </w:rPr>
                        <m:t>v</m:t>
                      </m:r>
                      <m:ctrlPr>
                        <w:rPr>
                          <w:rFonts w:hint="default" w:ascii="Cambria Math" w:hAnsi="Cambria Math" w:eastAsia="宋体"/>
                          <w:i/>
                          <w:lang w:val="en-US" w:eastAsia="zh-CN"/>
                        </w:rPr>
                      </m:ctrlPr>
                    </m:e>
                    <m:sub>
                      <m:r>
                        <m:rPr/>
                        <w:rPr>
                          <w:rFonts w:hint="default" w:ascii="Cambria Math" w:hAnsi="Cambria Math" w:eastAsia="宋体"/>
                          <w:lang w:val="en-US" w:eastAsia="zh-CN"/>
                        </w:rPr>
                        <m:t>sat</m:t>
                      </m:r>
                      <m:ctrlPr>
                        <w:rPr>
                          <w:rFonts w:hint="default" w:ascii="Cambria Math" w:hAnsi="Cambria Math" w:eastAsia="宋体"/>
                          <w:i/>
                          <w:lang w:val="en-US" w:eastAsia="zh-CN"/>
                        </w:rPr>
                      </m:ctrlPr>
                    </m:sub>
                  </m:sSub>
                  <m:ctrlPr>
                    <w:rPr>
                      <w:rFonts w:hint="default" w:ascii="Cambria Math" w:hAnsi="Cambria Math" w:eastAsia="宋体"/>
                      <w:i/>
                      <w:lang w:val="en-US" w:eastAsia="zh-CN"/>
                    </w:rPr>
                  </m:ctrlPr>
                </m:num>
                <m:den>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h</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0</m:t>
                      </m:r>
                      <m:ctrlPr>
                        <w:rPr>
                          <w:rFonts w:hint="default" w:ascii="Cambria Math" w:hAnsi="Cambria Math" w:eastAsia="宋体" w:cs="Times New Roman"/>
                          <w:i/>
                          <w:iCs/>
                          <w:sz w:val="24"/>
                          <w:szCs w:val="24"/>
                          <w:lang w:val="en-US" w:eastAsia="zh-CN" w:bidi="ar-SA"/>
                        </w:rPr>
                      </m:ctrlPr>
                    </m:sub>
                  </m:sSub>
                  <m:ctrlPr>
                    <w:rPr>
                      <w:rFonts w:hint="default" w:ascii="Cambria Math" w:hAnsi="Cambria Math" w:eastAsia="宋体"/>
                      <w:i/>
                      <w:lang w:val="en-US" w:eastAsia="zh-CN"/>
                    </w:rPr>
                  </m:ctrlPr>
                </m:den>
              </m:f>
              <m:r>
                <m:rPr/>
                <w:rPr>
                  <w:rFonts w:hint="default" w:ascii="Cambria Math" w:hAnsi="Cambria Math" w:eastAsia="宋体"/>
                  <w:lang w:val="en-US" w:eastAsia="zh-CN"/>
                </w:rPr>
                <m:t>+</m:t>
              </m:r>
              <m:f>
                <m:fPr>
                  <m:ctrlPr>
                    <w:rPr>
                      <w:rFonts w:hint="default" w:ascii="Cambria Math" w:hAnsi="Cambria Math" w:eastAsia="宋体"/>
                      <w:i/>
                      <w:lang w:val="en-US" w:eastAsia="zh-CN"/>
                    </w:rPr>
                  </m:ctrlPr>
                </m:fPr>
                <m:num>
                  <m:sSub>
                    <m:sSubPr>
                      <m:ctrlPr>
                        <w:rPr>
                          <w:rFonts w:hint="default" w:ascii="Cambria Math" w:hAnsi="Cambria Math" w:eastAsia="宋体"/>
                          <w:i/>
                          <w:lang w:val="en-US" w:eastAsia="zh-CN"/>
                        </w:rPr>
                      </m:ctrlPr>
                    </m:sSubPr>
                    <m:e>
                      <m:r>
                        <m:rPr/>
                        <w:rPr>
                          <w:rFonts w:hint="default" w:ascii="Cambria Math" w:hAnsi="Cambria Math" w:eastAsia="宋体"/>
                          <w:lang w:val="en-US" w:eastAsia="zh-CN"/>
                        </w:rPr>
                        <m:t>v</m:t>
                      </m:r>
                      <m:ctrlPr>
                        <w:rPr>
                          <w:rFonts w:hint="default" w:ascii="Cambria Math" w:hAnsi="Cambria Math" w:eastAsia="宋体"/>
                          <w:i/>
                          <w:lang w:val="en-US" w:eastAsia="zh-CN"/>
                        </w:rPr>
                      </m:ctrlPr>
                    </m:e>
                    <m:sub>
                      <m:r>
                        <m:rPr/>
                        <w:rPr>
                          <w:rFonts w:hint="default" w:ascii="Cambria Math" w:hAnsi="Cambria Math" w:eastAsia="宋体"/>
                          <w:lang w:val="en-US" w:eastAsia="zh-CN"/>
                        </w:rPr>
                        <m:t>ue</m:t>
                      </m:r>
                      <m:ctrlPr>
                        <w:rPr>
                          <w:rFonts w:hint="default" w:ascii="Cambria Math" w:hAnsi="Cambria Math" w:eastAsia="宋体"/>
                          <w:i/>
                          <w:lang w:val="en-US" w:eastAsia="zh-CN"/>
                        </w:rPr>
                      </m:ctrlPr>
                    </m:sub>
                  </m:sSub>
                  <m:ctrlPr>
                    <w:rPr>
                      <w:rFonts w:hint="default" w:ascii="Cambria Math" w:hAnsi="Cambria Math" w:eastAsia="宋体"/>
                      <w:i/>
                      <w:lang w:val="en-US" w:eastAsia="zh-CN"/>
                    </w:rPr>
                  </m:ctrlPr>
                </m:num>
                <m:den>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h</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1</m:t>
                      </m:r>
                      <m:ctrlPr>
                        <w:rPr>
                          <w:rFonts w:hint="default" w:ascii="Cambria Math" w:hAnsi="Cambria Math" w:eastAsia="宋体" w:cs="Times New Roman"/>
                          <w:i/>
                          <w:iCs/>
                          <w:sz w:val="24"/>
                          <w:szCs w:val="24"/>
                          <w:lang w:val="en-US" w:eastAsia="zh-CN" w:bidi="ar-SA"/>
                        </w:rPr>
                      </m:ctrlPr>
                    </m:sub>
                  </m:sSub>
                  <m:ctrlPr>
                    <w:rPr>
                      <w:rFonts w:hint="default" w:ascii="Cambria Math" w:hAnsi="Cambria Math" w:eastAsia="宋体"/>
                      <w:i/>
                      <w:lang w:val="en-US" w:eastAsia="zh-CN"/>
                    </w:rPr>
                  </m:ctrlPr>
                </m:den>
              </m:f>
              <m:ctrlPr>
                <w:rPr>
                  <w:rFonts w:hint="default" w:ascii="Cambria Math" w:hAnsi="Cambria Math" w:eastAsia="宋体"/>
                  <w:i/>
                  <w:lang w:val="en-US" w:eastAsia="zh-CN"/>
                </w:rPr>
              </m:ctrlPr>
            </m:den>
          </m:f>
        </m:oMath>
      </m:oMathPara>
    </w:p>
    <w:p w14:paraId="76719F82">
      <w:pPr>
        <w:spacing w:before="120" w:beforeLines="50" w:after="120"/>
        <w:jc w:val="both"/>
        <w:rPr>
          <w:rFonts w:hint="eastAsia" w:hAnsi="Cambria Math" w:eastAsia="宋体"/>
          <w:i w:val="0"/>
          <w:lang w:val="en-US" w:eastAsia="zh-CN"/>
        </w:rPr>
      </w:pPr>
      <w:r>
        <w:rPr>
          <w:rFonts w:hint="eastAsia" w:hAnsi="Cambria Math" w:eastAsia="宋体"/>
          <w:sz w:val="24"/>
          <w:szCs w:val="24"/>
          <w:lang w:val="en-US" w:eastAsia="zh-CN"/>
        </w:rPr>
        <w:t xml:space="preserve">where </w:t>
      </w:r>
      <m:oMath>
        <m:sSub>
          <m:sSubPr>
            <m:ctrlPr>
              <w:rPr>
                <w:rFonts w:hint="default" w:ascii="Cambria Math" w:hAnsi="Cambria Math" w:eastAsia="宋体"/>
                <w:i/>
                <w:lang w:val="en-US" w:eastAsia="zh-CN"/>
              </w:rPr>
            </m:ctrlPr>
          </m:sSubPr>
          <m:e>
            <m:r>
              <m:rPr/>
              <w:rPr>
                <w:rFonts w:hint="default" w:ascii="Cambria Math" w:hAnsi="Cambria Math" w:eastAsia="宋体"/>
                <w:lang w:val="en-US" w:eastAsia="zh-CN"/>
              </w:rPr>
              <m:t>v</m:t>
            </m:r>
            <m:ctrlPr>
              <w:rPr>
                <w:rFonts w:hint="default" w:ascii="Cambria Math" w:hAnsi="Cambria Math" w:eastAsia="宋体"/>
                <w:i/>
                <w:lang w:val="en-US" w:eastAsia="zh-CN"/>
              </w:rPr>
            </m:ctrlPr>
          </m:e>
          <m:sub>
            <m:r>
              <m:rPr/>
              <w:rPr>
                <w:rFonts w:hint="default" w:ascii="Cambria Math" w:hAnsi="Cambria Math" w:eastAsia="宋体"/>
                <w:lang w:val="en-US" w:eastAsia="zh-CN"/>
              </w:rPr>
              <m:t>sat</m:t>
            </m:r>
            <m:ctrlPr>
              <w:rPr>
                <w:rFonts w:hint="default" w:ascii="Cambria Math" w:hAnsi="Cambria Math" w:eastAsia="宋体"/>
                <w:i/>
                <w:lang w:val="en-US" w:eastAsia="zh-CN"/>
              </w:rPr>
            </m:ctrlPr>
          </m:sub>
        </m:sSub>
      </m:oMath>
      <w:r>
        <w:rPr>
          <w:rFonts w:hint="eastAsia" w:hAnsi="Cambria Math" w:eastAsia="宋体"/>
          <w:i w:val="0"/>
          <w:lang w:val="en-US" w:eastAsia="zh-CN"/>
        </w:rPr>
        <w:t xml:space="preserve"> is 0 km/s, 7.56 km/s and 7.25 km/s for scenario GSO, LEO600 and LEO1200 respectively.</w:t>
      </w:r>
    </w:p>
    <w:p w14:paraId="62737D79">
      <w:pPr>
        <w:spacing w:before="120" w:beforeLines="50" w:after="120"/>
        <w:jc w:val="both"/>
        <w:rPr>
          <w:rFonts w:hint="eastAsia" w:hAnsi="Cambria Math" w:eastAsia="宋体"/>
          <w:i w:val="0"/>
          <w:lang w:val="en-US" w:eastAsia="zh-CN"/>
        </w:rPr>
      </w:pPr>
    </w:p>
    <w:p w14:paraId="60767D4F">
      <w:pPr>
        <w:spacing w:before="120" w:beforeLines="50" w:after="120"/>
        <w:jc w:val="both"/>
        <w:rPr>
          <w:rFonts w:hint="default" w:hAnsi="Cambria Math" w:eastAsia="宋体"/>
          <w:i w:val="0"/>
          <w:lang w:val="en-US" w:eastAsia="zh-CN"/>
        </w:rPr>
      </w:pPr>
      <w:r>
        <w:rPr>
          <w:rFonts w:hint="eastAsia" w:hAnsi="Cambria Math" w:eastAsia="宋体"/>
          <w:b/>
          <w:bCs/>
          <w:i/>
          <w:iCs/>
          <w:sz w:val="24"/>
          <w:szCs w:val="24"/>
          <w:lang w:val="en-US" w:eastAsia="zh-CN"/>
        </w:rPr>
        <w:t>Proposal 4: The minimum time duration can be estimated assuming that the UE velocity is completely opposite to the satellite velocity.</w:t>
      </w:r>
    </w:p>
    <w:p w14:paraId="671672D9">
      <w:pPr>
        <w:spacing w:before="120" w:beforeLines="50" w:after="120"/>
        <w:jc w:val="both"/>
        <w:rPr>
          <w:rFonts w:hint="eastAsia" w:hAnsi="Cambria Math" w:eastAsia="宋体"/>
          <w:i w:val="0"/>
          <w:lang w:val="en-US" w:eastAsia="zh-CN"/>
        </w:rPr>
      </w:pPr>
    </w:p>
    <w:p w14:paraId="42395A95">
      <w:pPr>
        <w:spacing w:before="120" w:beforeLines="50" w:after="120"/>
        <w:jc w:val="both"/>
        <w:rPr>
          <w:rFonts w:hint="default" w:hAnsi="Cambria Math" w:eastAsia="宋体"/>
          <w:sz w:val="24"/>
          <w:szCs w:val="24"/>
          <w:lang w:val="en-US" w:eastAsia="zh-CN"/>
        </w:rPr>
      </w:pPr>
      <w:r>
        <w:rPr>
          <w:rFonts w:hint="eastAsia" w:hAnsi="Cambria Math" w:eastAsia="宋体"/>
          <w:b/>
          <w:bCs/>
          <w:i/>
          <w:iCs/>
          <w:sz w:val="24"/>
          <w:szCs w:val="24"/>
          <w:lang w:val="en-US" w:eastAsia="zh-CN"/>
        </w:rPr>
        <w:t>Observation 1: The minimum time duration T for no GNSS information received from last acquisition in GSO/LEO scenarios should be as following tables.</w:t>
      </w:r>
    </w:p>
    <w:p w14:paraId="1DFAB747">
      <w:pPr>
        <w:spacing w:before="120" w:beforeLines="50" w:after="120"/>
        <w:jc w:val="both"/>
        <w:rPr>
          <w:rFonts w:hint="eastAsia" w:hAnsi="Cambria Math" w:eastAsia="宋体"/>
          <w:sz w:val="24"/>
          <w:szCs w:val="24"/>
          <w:lang w:val="en-US" w:eastAsia="zh-CN"/>
        </w:rPr>
      </w:pPr>
    </w:p>
    <w:p w14:paraId="11F3A8A6">
      <w:pPr>
        <w:pStyle w:val="8"/>
        <w:jc w:val="center"/>
        <w:rPr>
          <w:rFonts w:hint="default" w:eastAsia="宋体"/>
          <w:lang w:val="en-US" w:eastAsia="zh-CN"/>
        </w:rPr>
      </w:pPr>
      <w:r>
        <w:t xml:space="preserve">Table </w:t>
      </w:r>
      <w:r>
        <w:fldChar w:fldCharType="begin"/>
      </w:r>
      <w:r>
        <w:instrText xml:space="preserve"> SEQ Table \* ARABIC </w:instrText>
      </w:r>
      <w:r>
        <w:fldChar w:fldCharType="separate"/>
      </w:r>
      <w:r>
        <w:t>1</w:t>
      </w:r>
      <w:r>
        <w:fldChar w:fldCharType="end"/>
      </w:r>
      <w:r>
        <w:rPr>
          <w:rFonts w:hint="eastAsia" w:eastAsia="宋体"/>
          <w:lang w:val="en-US" w:eastAsia="zh-CN"/>
        </w:rPr>
        <w:t xml:space="preserve"> Time duration T for scenario GSO</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236"/>
        <w:gridCol w:w="1691"/>
        <w:gridCol w:w="1900"/>
        <w:gridCol w:w="1336"/>
        <w:gridCol w:w="1364"/>
        <w:gridCol w:w="1718"/>
      </w:tblGrid>
      <w:tr w14:paraId="20B7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236" w:type="dxa"/>
          </w:tcPr>
          <w:p w14:paraId="4BC6E270">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Elevation</w:t>
            </w:r>
          </w:p>
        </w:tc>
        <w:tc>
          <w:tcPr>
            <w:tcW w:w="1691" w:type="dxa"/>
          </w:tcPr>
          <w:p w14:paraId="28791510">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altitude (m)</w:t>
            </w:r>
          </w:p>
        </w:tc>
        <w:tc>
          <w:tcPr>
            <w:tcW w:w="1900" w:type="dxa"/>
          </w:tcPr>
          <w:p w14:paraId="58FB6CB2">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speed (km/s)</w:t>
            </w:r>
          </w:p>
        </w:tc>
        <w:tc>
          <w:tcPr>
            <w:tcW w:w="1336" w:type="dxa"/>
          </w:tcPr>
          <w:p w14:paraId="46D318A4">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SCS</w:t>
            </w:r>
          </w:p>
        </w:tc>
        <w:tc>
          <w:tcPr>
            <w:tcW w:w="1364" w:type="dxa"/>
          </w:tcPr>
          <w:p w14:paraId="05C6DC01">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CP</w:t>
            </w:r>
          </w:p>
        </w:tc>
        <w:tc>
          <w:tcPr>
            <w:tcW w:w="1718" w:type="dxa"/>
          </w:tcPr>
          <w:p w14:paraId="4E56CEDA">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Duration T (s)</w:t>
            </w:r>
          </w:p>
        </w:tc>
      </w:tr>
      <w:tr w14:paraId="3DE0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236" w:type="dxa"/>
            <w:vMerge w:val="restart"/>
          </w:tcPr>
          <w:p w14:paraId="4357EBD4">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12.5</w:t>
            </w:r>
          </w:p>
        </w:tc>
        <w:tc>
          <w:tcPr>
            <w:tcW w:w="1691" w:type="dxa"/>
            <w:vMerge w:val="restart"/>
          </w:tcPr>
          <w:p w14:paraId="2B825A2E">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0 m</w:t>
            </w:r>
          </w:p>
        </w:tc>
        <w:tc>
          <w:tcPr>
            <w:tcW w:w="1900" w:type="dxa"/>
            <w:vMerge w:val="restart"/>
          </w:tcPr>
          <w:p w14:paraId="6C56E3CB">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3 km/s</w:t>
            </w:r>
          </w:p>
        </w:tc>
        <w:tc>
          <w:tcPr>
            <w:tcW w:w="1336" w:type="dxa"/>
          </w:tcPr>
          <w:p w14:paraId="370B946D">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15 kHz</w:t>
            </w:r>
          </w:p>
        </w:tc>
        <w:tc>
          <w:tcPr>
            <w:tcW w:w="1364" w:type="dxa"/>
          </w:tcPr>
          <w:p w14:paraId="6065F282">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4EA0A07D">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1728.516498</w:t>
            </w:r>
          </w:p>
        </w:tc>
      </w:tr>
      <w:tr w14:paraId="4A80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236" w:type="dxa"/>
            <w:vMerge w:val="continue"/>
            <w:tcBorders/>
          </w:tcPr>
          <w:p w14:paraId="2A28DCC6">
            <w:pPr>
              <w:spacing w:before="120" w:beforeLines="50" w:after="120"/>
              <w:jc w:val="both"/>
              <w:rPr>
                <w:rFonts w:hint="eastAsia" w:hAnsi="Cambria Math" w:eastAsia="宋体"/>
                <w:sz w:val="20"/>
                <w:vertAlign w:val="baseline"/>
                <w:lang w:val="en-US" w:eastAsia="zh-CN"/>
              </w:rPr>
            </w:pPr>
          </w:p>
        </w:tc>
        <w:tc>
          <w:tcPr>
            <w:tcW w:w="1691" w:type="dxa"/>
            <w:vMerge w:val="continue"/>
            <w:tcBorders/>
          </w:tcPr>
          <w:p w14:paraId="7007C6D4">
            <w:pPr>
              <w:spacing w:before="120" w:beforeLines="50" w:after="120"/>
              <w:jc w:val="both"/>
              <w:rPr>
                <w:rFonts w:hint="eastAsia" w:hAnsi="Cambria Math" w:eastAsia="宋体"/>
                <w:sz w:val="20"/>
                <w:vertAlign w:val="baseline"/>
                <w:lang w:val="en-US" w:eastAsia="zh-CN"/>
              </w:rPr>
            </w:pPr>
          </w:p>
        </w:tc>
        <w:tc>
          <w:tcPr>
            <w:tcW w:w="1900" w:type="dxa"/>
            <w:vMerge w:val="continue"/>
            <w:tcBorders/>
          </w:tcPr>
          <w:p w14:paraId="036FF82E">
            <w:pPr>
              <w:spacing w:before="120" w:beforeLines="50" w:after="120"/>
              <w:jc w:val="both"/>
              <w:rPr>
                <w:rFonts w:hint="eastAsia" w:hAnsi="Cambria Math" w:eastAsia="宋体"/>
                <w:sz w:val="20"/>
                <w:vertAlign w:val="baseline"/>
                <w:lang w:val="en-US" w:eastAsia="zh-CN"/>
              </w:rPr>
            </w:pPr>
          </w:p>
        </w:tc>
        <w:tc>
          <w:tcPr>
            <w:tcW w:w="1336" w:type="dxa"/>
          </w:tcPr>
          <w:p w14:paraId="5852B3DC">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30 kHz</w:t>
            </w:r>
          </w:p>
        </w:tc>
        <w:tc>
          <w:tcPr>
            <w:tcW w:w="1364" w:type="dxa"/>
          </w:tcPr>
          <w:p w14:paraId="58775A8B">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6006B802">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864.2470422</w:t>
            </w:r>
          </w:p>
        </w:tc>
      </w:tr>
      <w:tr w14:paraId="68D6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236" w:type="dxa"/>
            <w:vMerge w:val="continue"/>
            <w:tcBorders/>
          </w:tcPr>
          <w:p w14:paraId="2305AD56">
            <w:pPr>
              <w:spacing w:before="120" w:beforeLines="50" w:after="120"/>
              <w:jc w:val="both"/>
              <w:rPr>
                <w:rFonts w:hint="eastAsia" w:hAnsi="Cambria Math" w:eastAsia="宋体"/>
                <w:sz w:val="20"/>
                <w:vertAlign w:val="baseline"/>
                <w:lang w:val="en-US" w:eastAsia="zh-CN"/>
              </w:rPr>
            </w:pPr>
          </w:p>
        </w:tc>
        <w:tc>
          <w:tcPr>
            <w:tcW w:w="1691" w:type="dxa"/>
            <w:vMerge w:val="continue"/>
            <w:tcBorders/>
          </w:tcPr>
          <w:p w14:paraId="4D616F98">
            <w:pPr>
              <w:spacing w:before="120" w:beforeLines="50" w:after="120"/>
              <w:jc w:val="both"/>
              <w:rPr>
                <w:rFonts w:hint="eastAsia" w:hAnsi="Cambria Math" w:eastAsia="宋体"/>
                <w:sz w:val="20"/>
                <w:vertAlign w:val="baseline"/>
                <w:lang w:val="en-US" w:eastAsia="zh-CN"/>
              </w:rPr>
            </w:pPr>
          </w:p>
        </w:tc>
        <w:tc>
          <w:tcPr>
            <w:tcW w:w="1900" w:type="dxa"/>
            <w:vMerge w:val="continue"/>
            <w:tcBorders/>
          </w:tcPr>
          <w:p w14:paraId="50AF6A1F">
            <w:pPr>
              <w:spacing w:before="120" w:beforeLines="50" w:after="120"/>
              <w:jc w:val="both"/>
              <w:rPr>
                <w:rFonts w:hint="eastAsia" w:hAnsi="Cambria Math" w:eastAsia="宋体"/>
                <w:sz w:val="20"/>
                <w:vertAlign w:val="baseline"/>
                <w:lang w:val="en-US" w:eastAsia="zh-CN"/>
              </w:rPr>
            </w:pPr>
          </w:p>
        </w:tc>
        <w:tc>
          <w:tcPr>
            <w:tcW w:w="1336" w:type="dxa"/>
          </w:tcPr>
          <w:p w14:paraId="6288C6AB">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60 kHz</w:t>
            </w:r>
          </w:p>
        </w:tc>
        <w:tc>
          <w:tcPr>
            <w:tcW w:w="1364" w:type="dxa"/>
          </w:tcPr>
          <w:p w14:paraId="20CB28FD">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0C1FD9DE">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432.1207203</w:t>
            </w:r>
          </w:p>
        </w:tc>
      </w:tr>
      <w:tr w14:paraId="47979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236" w:type="dxa"/>
            <w:vMerge w:val="continue"/>
            <w:tcBorders/>
          </w:tcPr>
          <w:p w14:paraId="362C406D">
            <w:pPr>
              <w:spacing w:before="120" w:beforeLines="50" w:after="120"/>
              <w:jc w:val="both"/>
              <w:rPr>
                <w:rFonts w:hint="eastAsia" w:hAnsi="Cambria Math" w:eastAsia="宋体"/>
                <w:sz w:val="20"/>
                <w:vertAlign w:val="baseline"/>
                <w:lang w:val="en-US" w:eastAsia="zh-CN"/>
              </w:rPr>
            </w:pPr>
          </w:p>
        </w:tc>
        <w:tc>
          <w:tcPr>
            <w:tcW w:w="1691" w:type="dxa"/>
            <w:vMerge w:val="continue"/>
            <w:tcBorders/>
          </w:tcPr>
          <w:p w14:paraId="250353C1">
            <w:pPr>
              <w:spacing w:before="120" w:beforeLines="50" w:after="120"/>
              <w:jc w:val="both"/>
              <w:rPr>
                <w:rFonts w:hint="eastAsia" w:hAnsi="Cambria Math" w:eastAsia="宋体"/>
                <w:sz w:val="20"/>
                <w:vertAlign w:val="baseline"/>
                <w:lang w:val="en-US" w:eastAsia="zh-CN"/>
              </w:rPr>
            </w:pPr>
          </w:p>
        </w:tc>
        <w:tc>
          <w:tcPr>
            <w:tcW w:w="1900" w:type="dxa"/>
            <w:vMerge w:val="continue"/>
            <w:tcBorders/>
          </w:tcPr>
          <w:p w14:paraId="4176903E">
            <w:pPr>
              <w:spacing w:before="120" w:beforeLines="50" w:after="120"/>
              <w:jc w:val="both"/>
              <w:rPr>
                <w:rFonts w:hint="eastAsia" w:hAnsi="Cambria Math" w:eastAsia="宋体"/>
                <w:sz w:val="20"/>
                <w:vertAlign w:val="baseline"/>
                <w:lang w:val="en-US" w:eastAsia="zh-CN"/>
              </w:rPr>
            </w:pPr>
          </w:p>
        </w:tc>
        <w:tc>
          <w:tcPr>
            <w:tcW w:w="1336" w:type="dxa"/>
          </w:tcPr>
          <w:p w14:paraId="4B56F7EF">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60 kHz</w:t>
            </w:r>
          </w:p>
        </w:tc>
        <w:tc>
          <w:tcPr>
            <w:tcW w:w="1364" w:type="dxa"/>
          </w:tcPr>
          <w:p w14:paraId="59EDE8F3">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Extended</w:t>
            </w:r>
          </w:p>
        </w:tc>
        <w:tc>
          <w:tcPr>
            <w:tcW w:w="1718" w:type="dxa"/>
            <w:vAlign w:val="center"/>
          </w:tcPr>
          <w:p w14:paraId="683CCDC1">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1536.454681</w:t>
            </w:r>
          </w:p>
        </w:tc>
      </w:tr>
      <w:tr w14:paraId="1C46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236" w:type="dxa"/>
            <w:vMerge w:val="continue"/>
            <w:tcBorders/>
          </w:tcPr>
          <w:p w14:paraId="5D92B3F9">
            <w:pPr>
              <w:spacing w:before="120" w:beforeLines="50" w:after="120"/>
              <w:jc w:val="both"/>
              <w:rPr>
                <w:rFonts w:hint="eastAsia" w:hAnsi="Cambria Math" w:eastAsia="宋体"/>
                <w:sz w:val="20"/>
                <w:vertAlign w:val="baseline"/>
                <w:lang w:val="en-US" w:eastAsia="zh-CN"/>
              </w:rPr>
            </w:pPr>
          </w:p>
        </w:tc>
        <w:tc>
          <w:tcPr>
            <w:tcW w:w="1691" w:type="dxa"/>
            <w:vMerge w:val="continue"/>
            <w:tcBorders/>
          </w:tcPr>
          <w:p w14:paraId="621C4BFD">
            <w:pPr>
              <w:spacing w:before="120" w:beforeLines="50" w:after="120"/>
              <w:jc w:val="both"/>
              <w:rPr>
                <w:rFonts w:hint="eastAsia" w:hAnsi="Cambria Math" w:eastAsia="宋体"/>
                <w:sz w:val="20"/>
                <w:vertAlign w:val="baseline"/>
                <w:lang w:val="en-US" w:eastAsia="zh-CN"/>
              </w:rPr>
            </w:pPr>
          </w:p>
        </w:tc>
        <w:tc>
          <w:tcPr>
            <w:tcW w:w="1900" w:type="dxa"/>
            <w:vMerge w:val="continue"/>
            <w:tcBorders/>
          </w:tcPr>
          <w:p w14:paraId="0C70F008">
            <w:pPr>
              <w:spacing w:before="120" w:beforeLines="50" w:after="120"/>
              <w:jc w:val="both"/>
              <w:rPr>
                <w:rFonts w:hint="eastAsia" w:hAnsi="Cambria Math" w:eastAsia="宋体"/>
                <w:sz w:val="20"/>
                <w:vertAlign w:val="baseline"/>
                <w:lang w:val="en-US" w:eastAsia="zh-CN"/>
              </w:rPr>
            </w:pPr>
          </w:p>
        </w:tc>
        <w:tc>
          <w:tcPr>
            <w:tcW w:w="1336" w:type="dxa"/>
          </w:tcPr>
          <w:p w14:paraId="44036D12">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120 kHz</w:t>
            </w:r>
          </w:p>
        </w:tc>
        <w:tc>
          <w:tcPr>
            <w:tcW w:w="1364" w:type="dxa"/>
          </w:tcPr>
          <w:p w14:paraId="548799D0">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5DCD0555">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216.0596601</w:t>
            </w:r>
          </w:p>
        </w:tc>
      </w:tr>
      <w:tr w14:paraId="327CE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236" w:type="dxa"/>
            <w:vMerge w:val="continue"/>
            <w:tcBorders/>
            <w:shd w:val="clear"/>
            <w:vAlign w:val="top"/>
          </w:tcPr>
          <w:p w14:paraId="0311A99F">
            <w:pPr>
              <w:spacing w:before="120" w:beforeLines="50" w:after="120"/>
              <w:jc w:val="both"/>
              <w:rPr>
                <w:rFonts w:hint="eastAsia" w:ascii="Times New Roman" w:hAnsi="Cambria Math" w:eastAsia="宋体" w:cs="Times New Roman"/>
                <w:sz w:val="20"/>
                <w:szCs w:val="24"/>
                <w:vertAlign w:val="baseline"/>
                <w:lang w:val="en-US" w:eastAsia="zh-CN" w:bidi="ar-SA"/>
              </w:rPr>
            </w:pPr>
          </w:p>
        </w:tc>
        <w:tc>
          <w:tcPr>
            <w:tcW w:w="1691" w:type="dxa"/>
            <w:vMerge w:val="restart"/>
            <w:shd w:val="clear"/>
            <w:vAlign w:val="top"/>
          </w:tcPr>
          <w:p w14:paraId="5AE7A314">
            <w:pPr>
              <w:spacing w:before="120" w:beforeLines="50" w:after="120"/>
              <w:jc w:val="both"/>
              <w:rPr>
                <w:rFonts w:hint="default"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0 m</w:t>
            </w:r>
          </w:p>
        </w:tc>
        <w:tc>
          <w:tcPr>
            <w:tcW w:w="1900" w:type="dxa"/>
            <w:vMerge w:val="restart"/>
            <w:shd w:val="clear"/>
            <w:vAlign w:val="top"/>
          </w:tcPr>
          <w:p w14:paraId="3FFF5E73">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km/s</w:t>
            </w:r>
          </w:p>
        </w:tc>
        <w:tc>
          <w:tcPr>
            <w:tcW w:w="1336" w:type="dxa"/>
            <w:shd w:val="clear"/>
            <w:vAlign w:val="top"/>
          </w:tcPr>
          <w:p w14:paraId="7194C008">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 kHz</w:t>
            </w:r>
          </w:p>
        </w:tc>
        <w:tc>
          <w:tcPr>
            <w:tcW w:w="1364" w:type="dxa"/>
            <w:shd w:val="clear"/>
            <w:vAlign w:val="top"/>
          </w:tcPr>
          <w:p w14:paraId="1C0214F6">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0D2BC90F">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43.21291245</w:t>
            </w:r>
          </w:p>
        </w:tc>
      </w:tr>
      <w:tr w14:paraId="21228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236" w:type="dxa"/>
            <w:vMerge w:val="continue"/>
            <w:tcBorders/>
          </w:tcPr>
          <w:p w14:paraId="41C573AB">
            <w:pPr>
              <w:spacing w:before="120" w:beforeLines="50" w:after="120"/>
              <w:jc w:val="both"/>
              <w:rPr>
                <w:rFonts w:hint="eastAsia" w:hAnsi="Cambria Math" w:eastAsia="宋体"/>
                <w:sz w:val="20"/>
                <w:vertAlign w:val="baseline"/>
                <w:lang w:val="en-US" w:eastAsia="zh-CN"/>
              </w:rPr>
            </w:pPr>
          </w:p>
        </w:tc>
        <w:tc>
          <w:tcPr>
            <w:tcW w:w="1691" w:type="dxa"/>
            <w:vMerge w:val="continue"/>
            <w:tcBorders/>
          </w:tcPr>
          <w:p w14:paraId="74EC619B">
            <w:pPr>
              <w:spacing w:before="120" w:beforeLines="50" w:after="120"/>
              <w:jc w:val="both"/>
              <w:rPr>
                <w:rFonts w:hint="eastAsia" w:hAnsi="Cambria Math" w:eastAsia="宋体"/>
                <w:sz w:val="20"/>
                <w:vertAlign w:val="baseline"/>
                <w:lang w:val="en-US" w:eastAsia="zh-CN"/>
              </w:rPr>
            </w:pPr>
          </w:p>
        </w:tc>
        <w:tc>
          <w:tcPr>
            <w:tcW w:w="1900" w:type="dxa"/>
            <w:vMerge w:val="continue"/>
            <w:tcBorders/>
          </w:tcPr>
          <w:p w14:paraId="7A47DC43">
            <w:pPr>
              <w:spacing w:before="120" w:beforeLines="50" w:after="120"/>
              <w:jc w:val="both"/>
              <w:rPr>
                <w:rFonts w:hint="eastAsia" w:hAnsi="Cambria Math" w:eastAsia="宋体"/>
                <w:sz w:val="20"/>
                <w:vertAlign w:val="baseline"/>
                <w:lang w:val="en-US" w:eastAsia="zh-CN"/>
              </w:rPr>
            </w:pPr>
          </w:p>
        </w:tc>
        <w:tc>
          <w:tcPr>
            <w:tcW w:w="1336" w:type="dxa"/>
            <w:shd w:val="clear"/>
            <w:vAlign w:val="top"/>
          </w:tcPr>
          <w:p w14:paraId="0A1E04FF">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30 kHz</w:t>
            </w:r>
          </w:p>
        </w:tc>
        <w:tc>
          <w:tcPr>
            <w:tcW w:w="1364" w:type="dxa"/>
            <w:shd w:val="clear"/>
            <w:vAlign w:val="top"/>
          </w:tcPr>
          <w:p w14:paraId="61FFC23F">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5DEAD2D2">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21.60617606</w:t>
            </w:r>
          </w:p>
        </w:tc>
      </w:tr>
      <w:tr w14:paraId="2FC2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236" w:type="dxa"/>
            <w:vMerge w:val="continue"/>
            <w:tcBorders/>
          </w:tcPr>
          <w:p w14:paraId="3998CB4F">
            <w:pPr>
              <w:spacing w:before="120" w:beforeLines="50" w:after="120"/>
              <w:jc w:val="both"/>
              <w:rPr>
                <w:rFonts w:hint="eastAsia" w:hAnsi="Cambria Math" w:eastAsia="宋体"/>
                <w:sz w:val="20"/>
                <w:vertAlign w:val="baseline"/>
                <w:lang w:val="en-US" w:eastAsia="zh-CN"/>
              </w:rPr>
            </w:pPr>
          </w:p>
        </w:tc>
        <w:tc>
          <w:tcPr>
            <w:tcW w:w="1691" w:type="dxa"/>
            <w:vMerge w:val="continue"/>
            <w:tcBorders/>
          </w:tcPr>
          <w:p w14:paraId="30E3F6C6">
            <w:pPr>
              <w:spacing w:before="120" w:beforeLines="50" w:after="120"/>
              <w:jc w:val="both"/>
              <w:rPr>
                <w:rFonts w:hint="eastAsia" w:hAnsi="Cambria Math" w:eastAsia="宋体"/>
                <w:sz w:val="20"/>
                <w:vertAlign w:val="baseline"/>
                <w:lang w:val="en-US" w:eastAsia="zh-CN"/>
              </w:rPr>
            </w:pPr>
          </w:p>
        </w:tc>
        <w:tc>
          <w:tcPr>
            <w:tcW w:w="1900" w:type="dxa"/>
            <w:vMerge w:val="continue"/>
            <w:tcBorders/>
          </w:tcPr>
          <w:p w14:paraId="3E9B3317">
            <w:pPr>
              <w:spacing w:before="120" w:beforeLines="50" w:after="120"/>
              <w:jc w:val="both"/>
              <w:rPr>
                <w:rFonts w:hint="eastAsia" w:hAnsi="Cambria Math" w:eastAsia="宋体"/>
                <w:sz w:val="20"/>
                <w:vertAlign w:val="baseline"/>
                <w:lang w:val="en-US" w:eastAsia="zh-CN"/>
              </w:rPr>
            </w:pPr>
          </w:p>
        </w:tc>
        <w:tc>
          <w:tcPr>
            <w:tcW w:w="1336" w:type="dxa"/>
            <w:shd w:val="clear"/>
            <w:vAlign w:val="top"/>
          </w:tcPr>
          <w:p w14:paraId="03EDC9B7">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vAlign w:val="top"/>
          </w:tcPr>
          <w:p w14:paraId="3FFA032A">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00121569">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10.80301801</w:t>
            </w:r>
          </w:p>
        </w:tc>
      </w:tr>
      <w:tr w14:paraId="6414F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236" w:type="dxa"/>
            <w:vMerge w:val="continue"/>
            <w:tcBorders/>
          </w:tcPr>
          <w:p w14:paraId="25C95484">
            <w:pPr>
              <w:spacing w:before="120" w:beforeLines="50" w:after="120"/>
              <w:jc w:val="both"/>
              <w:rPr>
                <w:rFonts w:hint="eastAsia" w:hAnsi="Cambria Math" w:eastAsia="宋体"/>
                <w:sz w:val="20"/>
                <w:vertAlign w:val="baseline"/>
                <w:lang w:val="en-US" w:eastAsia="zh-CN"/>
              </w:rPr>
            </w:pPr>
          </w:p>
        </w:tc>
        <w:tc>
          <w:tcPr>
            <w:tcW w:w="1691" w:type="dxa"/>
            <w:vMerge w:val="continue"/>
            <w:tcBorders/>
          </w:tcPr>
          <w:p w14:paraId="14392DBE">
            <w:pPr>
              <w:spacing w:before="120" w:beforeLines="50" w:after="120"/>
              <w:jc w:val="both"/>
              <w:rPr>
                <w:rFonts w:hint="eastAsia" w:hAnsi="Cambria Math" w:eastAsia="宋体"/>
                <w:sz w:val="20"/>
                <w:vertAlign w:val="baseline"/>
                <w:lang w:val="en-US" w:eastAsia="zh-CN"/>
              </w:rPr>
            </w:pPr>
          </w:p>
        </w:tc>
        <w:tc>
          <w:tcPr>
            <w:tcW w:w="1900" w:type="dxa"/>
            <w:vMerge w:val="continue"/>
            <w:tcBorders/>
          </w:tcPr>
          <w:p w14:paraId="77F701CF">
            <w:pPr>
              <w:spacing w:before="120" w:beforeLines="50" w:after="120"/>
              <w:jc w:val="both"/>
              <w:rPr>
                <w:rFonts w:hint="eastAsia" w:hAnsi="Cambria Math" w:eastAsia="宋体"/>
                <w:sz w:val="20"/>
                <w:vertAlign w:val="baseline"/>
                <w:lang w:val="en-US" w:eastAsia="zh-CN"/>
              </w:rPr>
            </w:pPr>
          </w:p>
        </w:tc>
        <w:tc>
          <w:tcPr>
            <w:tcW w:w="1336" w:type="dxa"/>
            <w:shd w:val="clear"/>
            <w:vAlign w:val="top"/>
          </w:tcPr>
          <w:p w14:paraId="39E13CF6">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vAlign w:val="top"/>
          </w:tcPr>
          <w:p w14:paraId="23ADB832">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Extended</w:t>
            </w:r>
          </w:p>
        </w:tc>
        <w:tc>
          <w:tcPr>
            <w:tcW w:w="1718" w:type="dxa"/>
            <w:vAlign w:val="center"/>
          </w:tcPr>
          <w:p w14:paraId="23DF40DF">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38.41136703</w:t>
            </w:r>
          </w:p>
        </w:tc>
      </w:tr>
      <w:tr w14:paraId="56EDE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236" w:type="dxa"/>
            <w:vMerge w:val="continue"/>
            <w:tcBorders/>
          </w:tcPr>
          <w:p w14:paraId="562C983D">
            <w:pPr>
              <w:spacing w:before="120" w:beforeLines="50" w:after="120"/>
              <w:jc w:val="both"/>
              <w:rPr>
                <w:rFonts w:hint="eastAsia" w:hAnsi="Cambria Math" w:eastAsia="宋体"/>
                <w:sz w:val="20"/>
                <w:vertAlign w:val="baseline"/>
                <w:lang w:val="en-US" w:eastAsia="zh-CN"/>
              </w:rPr>
            </w:pPr>
          </w:p>
        </w:tc>
        <w:tc>
          <w:tcPr>
            <w:tcW w:w="1691" w:type="dxa"/>
            <w:vMerge w:val="continue"/>
            <w:tcBorders/>
          </w:tcPr>
          <w:p w14:paraId="3556F3A3">
            <w:pPr>
              <w:spacing w:before="120" w:beforeLines="50" w:after="120"/>
              <w:jc w:val="both"/>
              <w:rPr>
                <w:rFonts w:hint="eastAsia" w:hAnsi="Cambria Math" w:eastAsia="宋体"/>
                <w:sz w:val="20"/>
                <w:vertAlign w:val="baseline"/>
                <w:lang w:val="en-US" w:eastAsia="zh-CN"/>
              </w:rPr>
            </w:pPr>
          </w:p>
        </w:tc>
        <w:tc>
          <w:tcPr>
            <w:tcW w:w="1900" w:type="dxa"/>
            <w:vMerge w:val="continue"/>
            <w:tcBorders/>
          </w:tcPr>
          <w:p w14:paraId="3CE466AE">
            <w:pPr>
              <w:spacing w:before="120" w:beforeLines="50" w:after="120"/>
              <w:jc w:val="both"/>
              <w:rPr>
                <w:rFonts w:hint="eastAsia" w:hAnsi="Cambria Math" w:eastAsia="宋体"/>
                <w:sz w:val="20"/>
                <w:vertAlign w:val="baseline"/>
                <w:lang w:val="en-US" w:eastAsia="zh-CN"/>
              </w:rPr>
            </w:pPr>
          </w:p>
        </w:tc>
        <w:tc>
          <w:tcPr>
            <w:tcW w:w="1336" w:type="dxa"/>
            <w:shd w:val="clear"/>
            <w:vAlign w:val="top"/>
          </w:tcPr>
          <w:p w14:paraId="4E6F9DE8">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kHz</w:t>
            </w:r>
          </w:p>
        </w:tc>
        <w:tc>
          <w:tcPr>
            <w:tcW w:w="1364" w:type="dxa"/>
            <w:shd w:val="clear"/>
            <w:vAlign w:val="top"/>
          </w:tcPr>
          <w:p w14:paraId="25FE4899">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38AF0E1F">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5.401491502</w:t>
            </w:r>
          </w:p>
        </w:tc>
      </w:tr>
      <w:tr w14:paraId="1B42F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Borders/>
            <w:shd w:val="clear" w:color="auto" w:fill="auto"/>
            <w:vAlign w:val="top"/>
          </w:tcPr>
          <w:p w14:paraId="2BFD6F0D">
            <w:pPr>
              <w:spacing w:before="120" w:beforeLines="50" w:after="120"/>
              <w:jc w:val="both"/>
              <w:rPr>
                <w:rFonts w:hint="eastAsia" w:ascii="Times New Roman" w:hAnsi="Cambria Math" w:eastAsia="宋体" w:cs="Times New Roman"/>
                <w:sz w:val="20"/>
                <w:szCs w:val="24"/>
                <w:vertAlign w:val="baseline"/>
                <w:lang w:val="en-US" w:eastAsia="zh-CN" w:bidi="ar-SA"/>
              </w:rPr>
            </w:pPr>
          </w:p>
        </w:tc>
        <w:tc>
          <w:tcPr>
            <w:tcW w:w="1691" w:type="dxa"/>
            <w:vMerge w:val="restart"/>
            <w:shd w:val="clear" w:color="auto" w:fill="auto"/>
            <w:vAlign w:val="top"/>
          </w:tcPr>
          <w:p w14:paraId="490A686B">
            <w:pPr>
              <w:spacing w:before="120" w:beforeLines="50" w:after="120"/>
              <w:jc w:val="both"/>
              <w:rPr>
                <w:rFonts w:hint="default"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10000 m</w:t>
            </w:r>
          </w:p>
        </w:tc>
        <w:tc>
          <w:tcPr>
            <w:tcW w:w="1900" w:type="dxa"/>
            <w:vMerge w:val="restart"/>
            <w:shd w:val="clear" w:color="auto" w:fill="auto"/>
            <w:vAlign w:val="top"/>
          </w:tcPr>
          <w:p w14:paraId="0D7F6882">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1500 km/s</w:t>
            </w:r>
          </w:p>
        </w:tc>
        <w:tc>
          <w:tcPr>
            <w:tcW w:w="1336" w:type="dxa"/>
            <w:shd w:val="clear" w:color="auto" w:fill="auto"/>
            <w:vAlign w:val="top"/>
          </w:tcPr>
          <w:p w14:paraId="54D2C069">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 kHz</w:t>
            </w:r>
          </w:p>
        </w:tc>
        <w:tc>
          <w:tcPr>
            <w:tcW w:w="1364" w:type="dxa"/>
            <w:shd w:val="clear" w:color="auto" w:fill="auto"/>
            <w:vAlign w:val="top"/>
          </w:tcPr>
          <w:p w14:paraId="0135B1C4">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1E6973F6">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3.45703286</w:t>
            </w:r>
          </w:p>
        </w:tc>
      </w:tr>
      <w:tr w14:paraId="5CA9D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Borders/>
          </w:tcPr>
          <w:p w14:paraId="40E317CA">
            <w:pPr>
              <w:spacing w:before="120" w:beforeLines="50" w:after="120"/>
              <w:jc w:val="both"/>
              <w:rPr>
                <w:rFonts w:hint="eastAsia" w:hAnsi="Cambria Math" w:eastAsia="宋体"/>
                <w:sz w:val="20"/>
                <w:vertAlign w:val="baseline"/>
                <w:lang w:val="en-US" w:eastAsia="zh-CN"/>
              </w:rPr>
            </w:pPr>
          </w:p>
        </w:tc>
        <w:tc>
          <w:tcPr>
            <w:tcW w:w="1691" w:type="dxa"/>
            <w:vMerge w:val="continue"/>
            <w:tcBorders/>
          </w:tcPr>
          <w:p w14:paraId="0EEDDF66">
            <w:pPr>
              <w:spacing w:before="120" w:beforeLines="50" w:after="120"/>
              <w:jc w:val="both"/>
              <w:rPr>
                <w:rFonts w:hint="eastAsia" w:hAnsi="Cambria Math" w:eastAsia="宋体"/>
                <w:sz w:val="20"/>
                <w:vertAlign w:val="baseline"/>
                <w:lang w:val="en-US" w:eastAsia="zh-CN"/>
              </w:rPr>
            </w:pPr>
          </w:p>
        </w:tc>
        <w:tc>
          <w:tcPr>
            <w:tcW w:w="1900" w:type="dxa"/>
            <w:vMerge w:val="continue"/>
            <w:tcBorders/>
          </w:tcPr>
          <w:p w14:paraId="41C4A941">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1B849B42">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30 kHz</w:t>
            </w:r>
          </w:p>
        </w:tc>
        <w:tc>
          <w:tcPr>
            <w:tcW w:w="1364" w:type="dxa"/>
            <w:shd w:val="clear" w:color="auto" w:fill="auto"/>
            <w:vAlign w:val="top"/>
          </w:tcPr>
          <w:p w14:paraId="03409B0F">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447CBB54">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1.728494051</w:t>
            </w:r>
          </w:p>
        </w:tc>
      </w:tr>
      <w:tr w14:paraId="7C214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Borders/>
          </w:tcPr>
          <w:p w14:paraId="758FF47F">
            <w:pPr>
              <w:spacing w:before="120" w:beforeLines="50" w:after="120"/>
              <w:jc w:val="both"/>
              <w:rPr>
                <w:rFonts w:hint="eastAsia" w:hAnsi="Cambria Math" w:eastAsia="宋体"/>
                <w:sz w:val="20"/>
                <w:vertAlign w:val="baseline"/>
                <w:lang w:val="en-US" w:eastAsia="zh-CN"/>
              </w:rPr>
            </w:pPr>
          </w:p>
        </w:tc>
        <w:tc>
          <w:tcPr>
            <w:tcW w:w="1691" w:type="dxa"/>
            <w:vMerge w:val="continue"/>
            <w:tcBorders/>
          </w:tcPr>
          <w:p w14:paraId="01484CDB">
            <w:pPr>
              <w:spacing w:before="120" w:beforeLines="50" w:after="120"/>
              <w:jc w:val="both"/>
              <w:rPr>
                <w:rFonts w:hint="eastAsia" w:hAnsi="Cambria Math" w:eastAsia="宋体"/>
                <w:sz w:val="20"/>
                <w:vertAlign w:val="baseline"/>
                <w:lang w:val="en-US" w:eastAsia="zh-CN"/>
              </w:rPr>
            </w:pPr>
          </w:p>
        </w:tc>
        <w:tc>
          <w:tcPr>
            <w:tcW w:w="1900" w:type="dxa"/>
            <w:vMerge w:val="continue"/>
            <w:tcBorders/>
          </w:tcPr>
          <w:p w14:paraId="07CEE364">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2C8384CB">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61D6CFC6">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71102C1B">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0.864241432</w:t>
            </w:r>
          </w:p>
        </w:tc>
      </w:tr>
      <w:tr w14:paraId="16F8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Borders/>
          </w:tcPr>
          <w:p w14:paraId="7FC1C068">
            <w:pPr>
              <w:spacing w:before="120" w:beforeLines="50" w:after="120"/>
              <w:jc w:val="both"/>
              <w:rPr>
                <w:rFonts w:hint="eastAsia" w:hAnsi="Cambria Math" w:eastAsia="宋体"/>
                <w:sz w:val="20"/>
                <w:vertAlign w:val="baseline"/>
                <w:lang w:val="en-US" w:eastAsia="zh-CN"/>
              </w:rPr>
            </w:pPr>
          </w:p>
        </w:tc>
        <w:tc>
          <w:tcPr>
            <w:tcW w:w="1691" w:type="dxa"/>
            <w:vMerge w:val="continue"/>
            <w:tcBorders/>
          </w:tcPr>
          <w:p w14:paraId="4A899D6F">
            <w:pPr>
              <w:spacing w:before="120" w:beforeLines="50" w:after="120"/>
              <w:jc w:val="both"/>
              <w:rPr>
                <w:rFonts w:hint="eastAsia" w:hAnsi="Cambria Math" w:eastAsia="宋体"/>
                <w:sz w:val="20"/>
                <w:vertAlign w:val="baseline"/>
                <w:lang w:val="en-US" w:eastAsia="zh-CN"/>
              </w:rPr>
            </w:pPr>
          </w:p>
        </w:tc>
        <w:tc>
          <w:tcPr>
            <w:tcW w:w="1900" w:type="dxa"/>
            <w:vMerge w:val="continue"/>
            <w:tcBorders/>
          </w:tcPr>
          <w:p w14:paraId="40C45B69">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709BEE42">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38C1C08A">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Extended</w:t>
            </w:r>
          </w:p>
        </w:tc>
        <w:tc>
          <w:tcPr>
            <w:tcW w:w="1718" w:type="dxa"/>
            <w:vAlign w:val="center"/>
          </w:tcPr>
          <w:p w14:paraId="047AAF3E">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3.072909255</w:t>
            </w:r>
          </w:p>
        </w:tc>
      </w:tr>
      <w:tr w14:paraId="0C99C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Borders/>
          </w:tcPr>
          <w:p w14:paraId="1AFFC443">
            <w:pPr>
              <w:spacing w:before="120" w:beforeLines="50" w:after="120"/>
              <w:jc w:val="both"/>
              <w:rPr>
                <w:rFonts w:hint="eastAsia" w:hAnsi="Cambria Math" w:eastAsia="宋体"/>
                <w:sz w:val="20"/>
                <w:vertAlign w:val="baseline"/>
                <w:lang w:val="en-US" w:eastAsia="zh-CN"/>
              </w:rPr>
            </w:pPr>
          </w:p>
        </w:tc>
        <w:tc>
          <w:tcPr>
            <w:tcW w:w="1691" w:type="dxa"/>
            <w:vMerge w:val="continue"/>
            <w:tcBorders/>
          </w:tcPr>
          <w:p w14:paraId="4BF9F3C4">
            <w:pPr>
              <w:spacing w:before="120" w:beforeLines="50" w:after="120"/>
              <w:jc w:val="both"/>
              <w:rPr>
                <w:rFonts w:hint="eastAsia" w:hAnsi="Cambria Math" w:eastAsia="宋体"/>
                <w:sz w:val="20"/>
                <w:vertAlign w:val="baseline"/>
                <w:lang w:val="en-US" w:eastAsia="zh-CN"/>
              </w:rPr>
            </w:pPr>
          </w:p>
        </w:tc>
        <w:tc>
          <w:tcPr>
            <w:tcW w:w="1900" w:type="dxa"/>
            <w:vMerge w:val="continue"/>
            <w:tcBorders/>
          </w:tcPr>
          <w:p w14:paraId="3E9AB2DC">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2E3BCC5F">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kHz</w:t>
            </w:r>
          </w:p>
        </w:tc>
        <w:tc>
          <w:tcPr>
            <w:tcW w:w="1364" w:type="dxa"/>
            <w:shd w:val="clear" w:color="auto" w:fill="auto"/>
            <w:vAlign w:val="top"/>
          </w:tcPr>
          <w:p w14:paraId="065EB13D">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1B93628A">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0.432119318</w:t>
            </w:r>
          </w:p>
        </w:tc>
      </w:tr>
    </w:tbl>
    <w:p w14:paraId="2BF19AB4">
      <w:pPr>
        <w:spacing w:before="120" w:beforeLines="50" w:after="120"/>
        <w:jc w:val="both"/>
        <w:rPr>
          <w:rFonts w:hint="eastAsia" w:hAnsi="Cambria Math" w:eastAsia="宋体"/>
          <w:sz w:val="20"/>
          <w:lang w:val="en-US" w:eastAsia="zh-CN"/>
        </w:rPr>
      </w:pPr>
    </w:p>
    <w:p w14:paraId="2315A25E">
      <w:pPr>
        <w:pStyle w:val="8"/>
        <w:jc w:val="center"/>
        <w:rPr>
          <w:rFonts w:hint="default" w:eastAsia="宋体"/>
          <w:lang w:val="en-US" w:eastAsia="zh-CN"/>
        </w:rPr>
      </w:pPr>
      <w:r>
        <w:t xml:space="preserve">Table </w:t>
      </w:r>
      <w:r>
        <w:fldChar w:fldCharType="begin"/>
      </w:r>
      <w:r>
        <w:instrText xml:space="preserve"> SEQ Table \* ARABIC </w:instrText>
      </w:r>
      <w:r>
        <w:fldChar w:fldCharType="separate"/>
      </w:r>
      <w:r>
        <w:t>2</w:t>
      </w:r>
      <w:r>
        <w:fldChar w:fldCharType="end"/>
      </w:r>
      <w:r>
        <w:rPr>
          <w:rFonts w:hint="eastAsia" w:eastAsia="宋体"/>
          <w:lang w:val="en-US" w:eastAsia="zh-CN"/>
        </w:rPr>
        <w:t xml:space="preserve"> Time duration T for scenario LEO-600</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1691"/>
        <w:gridCol w:w="1900"/>
        <w:gridCol w:w="1336"/>
        <w:gridCol w:w="1364"/>
        <w:gridCol w:w="1718"/>
      </w:tblGrid>
      <w:tr w14:paraId="16C3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Pr>
          <w:p w14:paraId="65261DE8">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Elevation</w:t>
            </w:r>
          </w:p>
        </w:tc>
        <w:tc>
          <w:tcPr>
            <w:tcW w:w="1691" w:type="dxa"/>
          </w:tcPr>
          <w:p w14:paraId="6D574C6B">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altitude (m)</w:t>
            </w:r>
          </w:p>
        </w:tc>
        <w:tc>
          <w:tcPr>
            <w:tcW w:w="1900" w:type="dxa"/>
          </w:tcPr>
          <w:p w14:paraId="6061ABF0">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speed (km/s)</w:t>
            </w:r>
          </w:p>
        </w:tc>
        <w:tc>
          <w:tcPr>
            <w:tcW w:w="1336" w:type="dxa"/>
          </w:tcPr>
          <w:p w14:paraId="02B3F6EF">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SCS</w:t>
            </w:r>
          </w:p>
        </w:tc>
        <w:tc>
          <w:tcPr>
            <w:tcW w:w="1364" w:type="dxa"/>
          </w:tcPr>
          <w:p w14:paraId="5B31611E">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CP</w:t>
            </w:r>
          </w:p>
        </w:tc>
        <w:tc>
          <w:tcPr>
            <w:tcW w:w="1718" w:type="dxa"/>
          </w:tcPr>
          <w:p w14:paraId="1E2AA499">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Duration T (s)</w:t>
            </w:r>
          </w:p>
        </w:tc>
      </w:tr>
      <w:tr w14:paraId="306C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restart"/>
          </w:tcPr>
          <w:p w14:paraId="61E84BA7">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30</w:t>
            </w:r>
          </w:p>
        </w:tc>
        <w:tc>
          <w:tcPr>
            <w:tcW w:w="1691" w:type="dxa"/>
            <w:vMerge w:val="restart"/>
          </w:tcPr>
          <w:p w14:paraId="20936A47">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0 m</w:t>
            </w:r>
          </w:p>
        </w:tc>
        <w:tc>
          <w:tcPr>
            <w:tcW w:w="1900" w:type="dxa"/>
            <w:vMerge w:val="restart"/>
          </w:tcPr>
          <w:p w14:paraId="4234C7E7">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3 km/s</w:t>
            </w:r>
          </w:p>
        </w:tc>
        <w:tc>
          <w:tcPr>
            <w:tcW w:w="1336" w:type="dxa"/>
          </w:tcPr>
          <w:p w14:paraId="1920DC88">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15 kHz</w:t>
            </w:r>
          </w:p>
        </w:tc>
        <w:tc>
          <w:tcPr>
            <w:tcW w:w="1364" w:type="dxa"/>
          </w:tcPr>
          <w:p w14:paraId="6824A117">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53F8410E">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1.4203329</w:t>
            </w:r>
          </w:p>
        </w:tc>
      </w:tr>
      <w:tr w14:paraId="18DF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32EAE04A">
            <w:pPr>
              <w:spacing w:before="120" w:beforeLines="50" w:after="120"/>
              <w:jc w:val="both"/>
              <w:rPr>
                <w:rFonts w:hint="eastAsia" w:hAnsi="Cambria Math" w:eastAsia="宋体"/>
                <w:sz w:val="20"/>
                <w:vertAlign w:val="baseline"/>
                <w:lang w:val="en-US" w:eastAsia="zh-CN"/>
              </w:rPr>
            </w:pPr>
          </w:p>
        </w:tc>
        <w:tc>
          <w:tcPr>
            <w:tcW w:w="1691" w:type="dxa"/>
            <w:vMerge w:val="continue"/>
          </w:tcPr>
          <w:p w14:paraId="6B2360D0">
            <w:pPr>
              <w:spacing w:before="120" w:beforeLines="50" w:after="120"/>
              <w:jc w:val="both"/>
              <w:rPr>
                <w:rFonts w:hint="eastAsia" w:hAnsi="Cambria Math" w:eastAsia="宋体"/>
                <w:sz w:val="20"/>
                <w:vertAlign w:val="baseline"/>
                <w:lang w:val="en-US" w:eastAsia="zh-CN"/>
              </w:rPr>
            </w:pPr>
          </w:p>
        </w:tc>
        <w:tc>
          <w:tcPr>
            <w:tcW w:w="1900" w:type="dxa"/>
            <w:vMerge w:val="continue"/>
          </w:tcPr>
          <w:p w14:paraId="5A032B17">
            <w:pPr>
              <w:spacing w:before="120" w:beforeLines="50" w:after="120"/>
              <w:jc w:val="both"/>
              <w:rPr>
                <w:rFonts w:hint="eastAsia" w:hAnsi="Cambria Math" w:eastAsia="宋体"/>
                <w:sz w:val="20"/>
                <w:vertAlign w:val="baseline"/>
                <w:lang w:val="en-US" w:eastAsia="zh-CN"/>
              </w:rPr>
            </w:pPr>
          </w:p>
        </w:tc>
        <w:tc>
          <w:tcPr>
            <w:tcW w:w="1336" w:type="dxa"/>
          </w:tcPr>
          <w:p w14:paraId="509E1319">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30 kHz</w:t>
            </w:r>
          </w:p>
        </w:tc>
        <w:tc>
          <w:tcPr>
            <w:tcW w:w="1364" w:type="dxa"/>
          </w:tcPr>
          <w:p w14:paraId="591869C2">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782E7A93">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0.710138157</w:t>
            </w:r>
          </w:p>
        </w:tc>
      </w:tr>
      <w:tr w14:paraId="01F7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75C5E1BC">
            <w:pPr>
              <w:spacing w:before="120" w:beforeLines="50" w:after="120"/>
              <w:jc w:val="both"/>
              <w:rPr>
                <w:rFonts w:hint="eastAsia" w:hAnsi="Cambria Math" w:eastAsia="宋体"/>
                <w:sz w:val="20"/>
                <w:vertAlign w:val="baseline"/>
                <w:lang w:val="en-US" w:eastAsia="zh-CN"/>
              </w:rPr>
            </w:pPr>
          </w:p>
        </w:tc>
        <w:tc>
          <w:tcPr>
            <w:tcW w:w="1691" w:type="dxa"/>
            <w:vMerge w:val="continue"/>
          </w:tcPr>
          <w:p w14:paraId="54068485">
            <w:pPr>
              <w:spacing w:before="120" w:beforeLines="50" w:after="120"/>
              <w:jc w:val="both"/>
              <w:rPr>
                <w:rFonts w:hint="eastAsia" w:hAnsi="Cambria Math" w:eastAsia="宋体"/>
                <w:sz w:val="20"/>
                <w:vertAlign w:val="baseline"/>
                <w:lang w:val="en-US" w:eastAsia="zh-CN"/>
              </w:rPr>
            </w:pPr>
          </w:p>
        </w:tc>
        <w:tc>
          <w:tcPr>
            <w:tcW w:w="1900" w:type="dxa"/>
            <w:vMerge w:val="continue"/>
          </w:tcPr>
          <w:p w14:paraId="6FDED729">
            <w:pPr>
              <w:spacing w:before="120" w:beforeLines="50" w:after="120"/>
              <w:jc w:val="both"/>
              <w:rPr>
                <w:rFonts w:hint="eastAsia" w:hAnsi="Cambria Math" w:eastAsia="宋体"/>
                <w:sz w:val="20"/>
                <w:vertAlign w:val="baseline"/>
                <w:lang w:val="en-US" w:eastAsia="zh-CN"/>
              </w:rPr>
            </w:pPr>
          </w:p>
        </w:tc>
        <w:tc>
          <w:tcPr>
            <w:tcW w:w="1336" w:type="dxa"/>
          </w:tcPr>
          <w:p w14:paraId="63F2ED39">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60 kHz</w:t>
            </w:r>
          </w:p>
        </w:tc>
        <w:tc>
          <w:tcPr>
            <w:tcW w:w="1364" w:type="dxa"/>
          </w:tcPr>
          <w:p w14:paraId="4DDFD006">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0967DF92">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0.355062007</w:t>
            </w:r>
          </w:p>
        </w:tc>
      </w:tr>
      <w:tr w14:paraId="6932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50733B95">
            <w:pPr>
              <w:spacing w:before="120" w:beforeLines="50" w:after="120"/>
              <w:jc w:val="both"/>
              <w:rPr>
                <w:rFonts w:hint="eastAsia" w:hAnsi="Cambria Math" w:eastAsia="宋体"/>
                <w:sz w:val="20"/>
                <w:vertAlign w:val="baseline"/>
                <w:lang w:val="en-US" w:eastAsia="zh-CN"/>
              </w:rPr>
            </w:pPr>
          </w:p>
        </w:tc>
        <w:tc>
          <w:tcPr>
            <w:tcW w:w="1691" w:type="dxa"/>
            <w:vMerge w:val="continue"/>
          </w:tcPr>
          <w:p w14:paraId="211E4E48">
            <w:pPr>
              <w:spacing w:before="120" w:beforeLines="50" w:after="120"/>
              <w:jc w:val="both"/>
              <w:rPr>
                <w:rFonts w:hint="eastAsia" w:hAnsi="Cambria Math" w:eastAsia="宋体"/>
                <w:sz w:val="20"/>
                <w:vertAlign w:val="baseline"/>
                <w:lang w:val="en-US" w:eastAsia="zh-CN"/>
              </w:rPr>
            </w:pPr>
          </w:p>
        </w:tc>
        <w:tc>
          <w:tcPr>
            <w:tcW w:w="1900" w:type="dxa"/>
            <w:vMerge w:val="continue"/>
          </w:tcPr>
          <w:p w14:paraId="635A9C5F">
            <w:pPr>
              <w:spacing w:before="120" w:beforeLines="50" w:after="120"/>
              <w:jc w:val="both"/>
              <w:rPr>
                <w:rFonts w:hint="eastAsia" w:hAnsi="Cambria Math" w:eastAsia="宋体"/>
                <w:sz w:val="20"/>
                <w:vertAlign w:val="baseline"/>
                <w:lang w:val="en-US" w:eastAsia="zh-CN"/>
              </w:rPr>
            </w:pPr>
          </w:p>
        </w:tc>
        <w:tc>
          <w:tcPr>
            <w:tcW w:w="1336" w:type="dxa"/>
          </w:tcPr>
          <w:p w14:paraId="57F9C1B7">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60 kHz</w:t>
            </w:r>
          </w:p>
        </w:tc>
        <w:tc>
          <w:tcPr>
            <w:tcW w:w="1364" w:type="dxa"/>
          </w:tcPr>
          <w:p w14:paraId="61640CC2">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Extended</w:t>
            </w:r>
          </w:p>
        </w:tc>
        <w:tc>
          <w:tcPr>
            <w:tcW w:w="1718" w:type="dxa"/>
            <w:vAlign w:val="center"/>
          </w:tcPr>
          <w:p w14:paraId="7E6F7ACC">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1.262506954</w:t>
            </w:r>
          </w:p>
        </w:tc>
      </w:tr>
      <w:tr w14:paraId="57237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66D026DB">
            <w:pPr>
              <w:spacing w:before="120" w:beforeLines="50" w:after="120"/>
              <w:jc w:val="both"/>
              <w:rPr>
                <w:rFonts w:hint="eastAsia" w:hAnsi="Cambria Math" w:eastAsia="宋体"/>
                <w:sz w:val="20"/>
                <w:vertAlign w:val="baseline"/>
                <w:lang w:val="en-US" w:eastAsia="zh-CN"/>
              </w:rPr>
            </w:pPr>
          </w:p>
        </w:tc>
        <w:tc>
          <w:tcPr>
            <w:tcW w:w="1691" w:type="dxa"/>
            <w:vMerge w:val="continue"/>
          </w:tcPr>
          <w:p w14:paraId="77424A0D">
            <w:pPr>
              <w:spacing w:before="120" w:beforeLines="50" w:after="120"/>
              <w:jc w:val="both"/>
              <w:rPr>
                <w:rFonts w:hint="eastAsia" w:hAnsi="Cambria Math" w:eastAsia="宋体"/>
                <w:sz w:val="20"/>
                <w:vertAlign w:val="baseline"/>
                <w:lang w:val="en-US" w:eastAsia="zh-CN"/>
              </w:rPr>
            </w:pPr>
          </w:p>
        </w:tc>
        <w:tc>
          <w:tcPr>
            <w:tcW w:w="1900" w:type="dxa"/>
            <w:vMerge w:val="continue"/>
          </w:tcPr>
          <w:p w14:paraId="3BB293AD">
            <w:pPr>
              <w:spacing w:before="120" w:beforeLines="50" w:after="120"/>
              <w:jc w:val="both"/>
              <w:rPr>
                <w:rFonts w:hint="eastAsia" w:hAnsi="Cambria Math" w:eastAsia="宋体"/>
                <w:sz w:val="20"/>
                <w:vertAlign w:val="baseline"/>
                <w:lang w:val="en-US" w:eastAsia="zh-CN"/>
              </w:rPr>
            </w:pPr>
          </w:p>
        </w:tc>
        <w:tc>
          <w:tcPr>
            <w:tcW w:w="1336" w:type="dxa"/>
          </w:tcPr>
          <w:p w14:paraId="0DA51456">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120 kHz</w:t>
            </w:r>
          </w:p>
        </w:tc>
        <w:tc>
          <w:tcPr>
            <w:tcW w:w="1364" w:type="dxa"/>
          </w:tcPr>
          <w:p w14:paraId="178C71EA">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0E2AC4A7">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0.177529236</w:t>
            </w:r>
          </w:p>
        </w:tc>
      </w:tr>
      <w:tr w14:paraId="2F3ED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top"/>
          </w:tcPr>
          <w:p w14:paraId="75A453A7">
            <w:pPr>
              <w:spacing w:before="120" w:beforeLines="50" w:after="120"/>
              <w:jc w:val="both"/>
              <w:rPr>
                <w:rFonts w:hint="eastAsia" w:ascii="Times New Roman" w:hAnsi="Cambria Math" w:eastAsia="宋体" w:cs="Times New Roman"/>
                <w:sz w:val="20"/>
                <w:szCs w:val="24"/>
                <w:vertAlign w:val="baseline"/>
                <w:lang w:val="en-US" w:eastAsia="zh-CN" w:bidi="ar-SA"/>
              </w:rPr>
            </w:pPr>
          </w:p>
        </w:tc>
        <w:tc>
          <w:tcPr>
            <w:tcW w:w="1691" w:type="dxa"/>
            <w:vMerge w:val="restart"/>
            <w:shd w:val="clear" w:color="auto" w:fill="auto"/>
            <w:vAlign w:val="top"/>
          </w:tcPr>
          <w:p w14:paraId="32689548">
            <w:pPr>
              <w:spacing w:before="120" w:beforeLines="50" w:after="120"/>
              <w:jc w:val="both"/>
              <w:rPr>
                <w:rFonts w:hint="default"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0 m</w:t>
            </w:r>
          </w:p>
        </w:tc>
        <w:tc>
          <w:tcPr>
            <w:tcW w:w="1900" w:type="dxa"/>
            <w:vMerge w:val="restart"/>
            <w:shd w:val="clear" w:color="auto" w:fill="auto"/>
            <w:vAlign w:val="top"/>
          </w:tcPr>
          <w:p w14:paraId="43685DD6">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km/s</w:t>
            </w:r>
          </w:p>
        </w:tc>
        <w:tc>
          <w:tcPr>
            <w:tcW w:w="1336" w:type="dxa"/>
            <w:shd w:val="clear" w:color="auto" w:fill="auto"/>
            <w:vAlign w:val="top"/>
          </w:tcPr>
          <w:p w14:paraId="15E20FFB">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 kHz</w:t>
            </w:r>
          </w:p>
        </w:tc>
        <w:tc>
          <w:tcPr>
            <w:tcW w:w="1364" w:type="dxa"/>
            <w:shd w:val="clear" w:color="auto" w:fill="auto"/>
            <w:vAlign w:val="top"/>
          </w:tcPr>
          <w:p w14:paraId="5D32C3C0">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74788F55">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1.381075245</w:t>
            </w:r>
          </w:p>
        </w:tc>
      </w:tr>
      <w:tr w14:paraId="71DBF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29D6F27F">
            <w:pPr>
              <w:spacing w:before="120" w:beforeLines="50" w:after="120"/>
              <w:jc w:val="both"/>
              <w:rPr>
                <w:rFonts w:hint="eastAsia" w:hAnsi="Cambria Math" w:eastAsia="宋体"/>
                <w:sz w:val="20"/>
                <w:vertAlign w:val="baseline"/>
                <w:lang w:val="en-US" w:eastAsia="zh-CN"/>
              </w:rPr>
            </w:pPr>
          </w:p>
        </w:tc>
        <w:tc>
          <w:tcPr>
            <w:tcW w:w="1691" w:type="dxa"/>
            <w:vMerge w:val="continue"/>
          </w:tcPr>
          <w:p w14:paraId="63EA26DD">
            <w:pPr>
              <w:spacing w:before="120" w:beforeLines="50" w:after="120"/>
              <w:jc w:val="both"/>
              <w:rPr>
                <w:rFonts w:hint="eastAsia" w:hAnsi="Cambria Math" w:eastAsia="宋体"/>
                <w:sz w:val="20"/>
                <w:vertAlign w:val="baseline"/>
                <w:lang w:val="en-US" w:eastAsia="zh-CN"/>
              </w:rPr>
            </w:pPr>
          </w:p>
        </w:tc>
        <w:tc>
          <w:tcPr>
            <w:tcW w:w="1900" w:type="dxa"/>
            <w:vMerge w:val="continue"/>
          </w:tcPr>
          <w:p w14:paraId="3EA33D37">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7752CCEB">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30 kHz</w:t>
            </w:r>
          </w:p>
        </w:tc>
        <w:tc>
          <w:tcPr>
            <w:tcW w:w="1364" w:type="dxa"/>
            <w:shd w:val="clear" w:color="auto" w:fill="auto"/>
            <w:vAlign w:val="top"/>
          </w:tcPr>
          <w:p w14:paraId="783A87E1">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2BFC61BC">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0.690510112</w:t>
            </w:r>
          </w:p>
        </w:tc>
      </w:tr>
      <w:tr w14:paraId="7D9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6C776983">
            <w:pPr>
              <w:spacing w:before="120" w:beforeLines="50" w:after="120"/>
              <w:jc w:val="both"/>
              <w:rPr>
                <w:rFonts w:hint="eastAsia" w:hAnsi="Cambria Math" w:eastAsia="宋体"/>
                <w:sz w:val="20"/>
                <w:vertAlign w:val="baseline"/>
                <w:lang w:val="en-US" w:eastAsia="zh-CN"/>
              </w:rPr>
            </w:pPr>
          </w:p>
        </w:tc>
        <w:tc>
          <w:tcPr>
            <w:tcW w:w="1691" w:type="dxa"/>
            <w:vMerge w:val="continue"/>
          </w:tcPr>
          <w:p w14:paraId="0CF4E6E4">
            <w:pPr>
              <w:spacing w:before="120" w:beforeLines="50" w:after="120"/>
              <w:jc w:val="both"/>
              <w:rPr>
                <w:rFonts w:hint="eastAsia" w:hAnsi="Cambria Math" w:eastAsia="宋体"/>
                <w:sz w:val="20"/>
                <w:vertAlign w:val="baseline"/>
                <w:lang w:val="en-US" w:eastAsia="zh-CN"/>
              </w:rPr>
            </w:pPr>
          </w:p>
        </w:tc>
        <w:tc>
          <w:tcPr>
            <w:tcW w:w="1900" w:type="dxa"/>
            <w:vMerge w:val="continue"/>
          </w:tcPr>
          <w:p w14:paraId="3AF6E2B8">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4319E58D">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2B8A2FB8">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66288F73">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0.34524818</w:t>
            </w:r>
          </w:p>
        </w:tc>
      </w:tr>
      <w:tr w14:paraId="4CE5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C988592">
            <w:pPr>
              <w:spacing w:before="120" w:beforeLines="50" w:after="120"/>
              <w:jc w:val="both"/>
              <w:rPr>
                <w:rFonts w:hint="eastAsia" w:hAnsi="Cambria Math" w:eastAsia="宋体"/>
                <w:sz w:val="20"/>
                <w:vertAlign w:val="baseline"/>
                <w:lang w:val="en-US" w:eastAsia="zh-CN"/>
              </w:rPr>
            </w:pPr>
          </w:p>
        </w:tc>
        <w:tc>
          <w:tcPr>
            <w:tcW w:w="1691" w:type="dxa"/>
            <w:vMerge w:val="continue"/>
          </w:tcPr>
          <w:p w14:paraId="6677F5C1">
            <w:pPr>
              <w:spacing w:before="120" w:beforeLines="50" w:after="120"/>
              <w:jc w:val="both"/>
              <w:rPr>
                <w:rFonts w:hint="eastAsia" w:hAnsi="Cambria Math" w:eastAsia="宋体"/>
                <w:sz w:val="20"/>
                <w:vertAlign w:val="baseline"/>
                <w:lang w:val="en-US" w:eastAsia="zh-CN"/>
              </w:rPr>
            </w:pPr>
          </w:p>
        </w:tc>
        <w:tc>
          <w:tcPr>
            <w:tcW w:w="1900" w:type="dxa"/>
            <w:vMerge w:val="continue"/>
          </w:tcPr>
          <w:p w14:paraId="62E2B648">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0AAC0065">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57FBABF0">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Extended</w:t>
            </w:r>
          </w:p>
        </w:tc>
        <w:tc>
          <w:tcPr>
            <w:tcW w:w="1718" w:type="dxa"/>
            <w:vAlign w:val="center"/>
          </w:tcPr>
          <w:p w14:paraId="382513D7">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1.227611571</w:t>
            </w:r>
          </w:p>
        </w:tc>
      </w:tr>
      <w:tr w14:paraId="5A5A3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52F40436">
            <w:pPr>
              <w:spacing w:before="120" w:beforeLines="50" w:after="120"/>
              <w:jc w:val="both"/>
              <w:rPr>
                <w:rFonts w:hint="eastAsia" w:hAnsi="Cambria Math" w:eastAsia="宋体"/>
                <w:sz w:val="20"/>
                <w:vertAlign w:val="baseline"/>
                <w:lang w:val="en-US" w:eastAsia="zh-CN"/>
              </w:rPr>
            </w:pPr>
          </w:p>
        </w:tc>
        <w:tc>
          <w:tcPr>
            <w:tcW w:w="1691" w:type="dxa"/>
            <w:vMerge w:val="continue"/>
          </w:tcPr>
          <w:p w14:paraId="4B430AD5">
            <w:pPr>
              <w:spacing w:before="120" w:beforeLines="50" w:after="120"/>
              <w:jc w:val="both"/>
              <w:rPr>
                <w:rFonts w:hint="eastAsia" w:hAnsi="Cambria Math" w:eastAsia="宋体"/>
                <w:sz w:val="20"/>
                <w:vertAlign w:val="baseline"/>
                <w:lang w:val="en-US" w:eastAsia="zh-CN"/>
              </w:rPr>
            </w:pPr>
          </w:p>
        </w:tc>
        <w:tc>
          <w:tcPr>
            <w:tcW w:w="1900" w:type="dxa"/>
            <w:vMerge w:val="continue"/>
          </w:tcPr>
          <w:p w14:paraId="02B3EB17">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04B8D361">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kHz</w:t>
            </w:r>
          </w:p>
        </w:tc>
        <w:tc>
          <w:tcPr>
            <w:tcW w:w="1364" w:type="dxa"/>
            <w:shd w:val="clear" w:color="auto" w:fill="auto"/>
            <w:vAlign w:val="top"/>
          </w:tcPr>
          <w:p w14:paraId="09D5D0E7">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2A8F4CF5">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0.172622371</w:t>
            </w:r>
          </w:p>
        </w:tc>
      </w:tr>
      <w:tr w14:paraId="7CEB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top"/>
          </w:tcPr>
          <w:p w14:paraId="01799E72">
            <w:pPr>
              <w:spacing w:before="120" w:beforeLines="50" w:after="120"/>
              <w:jc w:val="both"/>
              <w:rPr>
                <w:rFonts w:hint="eastAsia" w:ascii="Times New Roman" w:hAnsi="Cambria Math" w:eastAsia="宋体" w:cs="Times New Roman"/>
                <w:sz w:val="20"/>
                <w:szCs w:val="24"/>
                <w:vertAlign w:val="baseline"/>
                <w:lang w:val="en-US" w:eastAsia="zh-CN" w:bidi="ar-SA"/>
              </w:rPr>
            </w:pPr>
          </w:p>
        </w:tc>
        <w:tc>
          <w:tcPr>
            <w:tcW w:w="1691" w:type="dxa"/>
            <w:vMerge w:val="restart"/>
            <w:shd w:val="clear" w:color="auto" w:fill="auto"/>
            <w:vAlign w:val="top"/>
          </w:tcPr>
          <w:p w14:paraId="05FA3CFC">
            <w:pPr>
              <w:spacing w:before="120" w:beforeLines="50" w:after="120"/>
              <w:jc w:val="both"/>
              <w:rPr>
                <w:rFonts w:hint="default"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10000 m</w:t>
            </w:r>
          </w:p>
        </w:tc>
        <w:tc>
          <w:tcPr>
            <w:tcW w:w="1900" w:type="dxa"/>
            <w:vMerge w:val="restart"/>
            <w:shd w:val="clear" w:color="auto" w:fill="auto"/>
            <w:vAlign w:val="top"/>
          </w:tcPr>
          <w:p w14:paraId="2FFDB28D">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1500 km/s</w:t>
            </w:r>
          </w:p>
        </w:tc>
        <w:tc>
          <w:tcPr>
            <w:tcW w:w="1336" w:type="dxa"/>
            <w:shd w:val="clear" w:color="auto" w:fill="auto"/>
            <w:vAlign w:val="top"/>
          </w:tcPr>
          <w:p w14:paraId="59812EE5">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 kHz</w:t>
            </w:r>
          </w:p>
        </w:tc>
        <w:tc>
          <w:tcPr>
            <w:tcW w:w="1364" w:type="dxa"/>
            <w:shd w:val="clear" w:color="auto" w:fill="auto"/>
            <w:vAlign w:val="top"/>
          </w:tcPr>
          <w:p w14:paraId="3B7BDD3E">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66534DAD">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1.04033242</w:t>
            </w:r>
          </w:p>
        </w:tc>
      </w:tr>
      <w:tr w14:paraId="52BB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76D35087">
            <w:pPr>
              <w:spacing w:before="120" w:beforeLines="50" w:after="120"/>
              <w:jc w:val="both"/>
              <w:rPr>
                <w:rFonts w:hint="eastAsia" w:hAnsi="Cambria Math" w:eastAsia="宋体"/>
                <w:sz w:val="20"/>
                <w:vertAlign w:val="baseline"/>
                <w:lang w:val="en-US" w:eastAsia="zh-CN"/>
              </w:rPr>
            </w:pPr>
          </w:p>
        </w:tc>
        <w:tc>
          <w:tcPr>
            <w:tcW w:w="1691" w:type="dxa"/>
            <w:vMerge w:val="continue"/>
          </w:tcPr>
          <w:p w14:paraId="1D52A743">
            <w:pPr>
              <w:spacing w:before="120" w:beforeLines="50" w:after="120"/>
              <w:jc w:val="both"/>
              <w:rPr>
                <w:rFonts w:hint="eastAsia" w:hAnsi="Cambria Math" w:eastAsia="宋体"/>
                <w:sz w:val="20"/>
                <w:vertAlign w:val="baseline"/>
                <w:lang w:val="en-US" w:eastAsia="zh-CN"/>
              </w:rPr>
            </w:pPr>
          </w:p>
        </w:tc>
        <w:tc>
          <w:tcPr>
            <w:tcW w:w="1900" w:type="dxa"/>
            <w:vMerge w:val="continue"/>
          </w:tcPr>
          <w:p w14:paraId="481A9E9A">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2C253AD4">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30 kHz</w:t>
            </w:r>
          </w:p>
        </w:tc>
        <w:tc>
          <w:tcPr>
            <w:tcW w:w="1364" w:type="dxa"/>
            <w:shd w:val="clear" w:color="auto" w:fill="auto"/>
            <w:vAlign w:val="top"/>
          </w:tcPr>
          <w:p w14:paraId="603CF656">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46446BF1">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0.520145516</w:t>
            </w:r>
          </w:p>
        </w:tc>
      </w:tr>
      <w:tr w14:paraId="1B74C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3FE4371A">
            <w:pPr>
              <w:spacing w:before="120" w:beforeLines="50" w:after="120"/>
              <w:jc w:val="both"/>
              <w:rPr>
                <w:rFonts w:hint="eastAsia" w:hAnsi="Cambria Math" w:eastAsia="宋体"/>
                <w:sz w:val="20"/>
                <w:vertAlign w:val="baseline"/>
                <w:lang w:val="en-US" w:eastAsia="zh-CN"/>
              </w:rPr>
            </w:pPr>
          </w:p>
        </w:tc>
        <w:tc>
          <w:tcPr>
            <w:tcW w:w="1691" w:type="dxa"/>
            <w:vMerge w:val="continue"/>
          </w:tcPr>
          <w:p w14:paraId="4E12BDE2">
            <w:pPr>
              <w:spacing w:before="120" w:beforeLines="50" w:after="120"/>
              <w:jc w:val="both"/>
              <w:rPr>
                <w:rFonts w:hint="eastAsia" w:hAnsi="Cambria Math" w:eastAsia="宋体"/>
                <w:sz w:val="20"/>
                <w:vertAlign w:val="baseline"/>
                <w:lang w:val="en-US" w:eastAsia="zh-CN"/>
              </w:rPr>
            </w:pPr>
          </w:p>
        </w:tc>
        <w:tc>
          <w:tcPr>
            <w:tcW w:w="1900" w:type="dxa"/>
            <w:vMerge w:val="continue"/>
          </w:tcPr>
          <w:p w14:paraId="2EF1DF1B">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35A98685">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10BF8F5D">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333E051F">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0.260067586</w:t>
            </w:r>
          </w:p>
        </w:tc>
      </w:tr>
      <w:tr w14:paraId="71EA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49686B2C">
            <w:pPr>
              <w:spacing w:before="120" w:beforeLines="50" w:after="120"/>
              <w:jc w:val="both"/>
              <w:rPr>
                <w:rFonts w:hint="eastAsia" w:hAnsi="Cambria Math" w:eastAsia="宋体"/>
                <w:sz w:val="20"/>
                <w:vertAlign w:val="baseline"/>
                <w:lang w:val="en-US" w:eastAsia="zh-CN"/>
              </w:rPr>
            </w:pPr>
          </w:p>
        </w:tc>
        <w:tc>
          <w:tcPr>
            <w:tcW w:w="1691" w:type="dxa"/>
            <w:vMerge w:val="continue"/>
          </w:tcPr>
          <w:p w14:paraId="0E96C285">
            <w:pPr>
              <w:spacing w:before="120" w:beforeLines="50" w:after="120"/>
              <w:jc w:val="both"/>
              <w:rPr>
                <w:rFonts w:hint="eastAsia" w:hAnsi="Cambria Math" w:eastAsia="宋体"/>
                <w:sz w:val="20"/>
                <w:vertAlign w:val="baseline"/>
                <w:lang w:val="en-US" w:eastAsia="zh-CN"/>
              </w:rPr>
            </w:pPr>
          </w:p>
        </w:tc>
        <w:tc>
          <w:tcPr>
            <w:tcW w:w="1900" w:type="dxa"/>
            <w:vMerge w:val="continue"/>
          </w:tcPr>
          <w:p w14:paraId="55B40DD0">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6B4EBA94">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41821CB0">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Extended</w:t>
            </w:r>
          </w:p>
        </w:tc>
        <w:tc>
          <w:tcPr>
            <w:tcW w:w="1718" w:type="dxa"/>
            <w:vAlign w:val="center"/>
          </w:tcPr>
          <w:p w14:paraId="02501C37">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0.924731752</w:t>
            </w:r>
          </w:p>
        </w:tc>
      </w:tr>
      <w:tr w14:paraId="0415A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5F24AD7D">
            <w:pPr>
              <w:spacing w:before="120" w:beforeLines="50" w:after="120"/>
              <w:jc w:val="both"/>
              <w:rPr>
                <w:rFonts w:hint="eastAsia" w:hAnsi="Cambria Math" w:eastAsia="宋体"/>
                <w:sz w:val="20"/>
                <w:vertAlign w:val="baseline"/>
                <w:lang w:val="en-US" w:eastAsia="zh-CN"/>
              </w:rPr>
            </w:pPr>
          </w:p>
        </w:tc>
        <w:tc>
          <w:tcPr>
            <w:tcW w:w="1691" w:type="dxa"/>
            <w:vMerge w:val="continue"/>
          </w:tcPr>
          <w:p w14:paraId="2008B8B7">
            <w:pPr>
              <w:spacing w:before="120" w:beforeLines="50" w:after="120"/>
              <w:jc w:val="both"/>
              <w:rPr>
                <w:rFonts w:hint="eastAsia" w:hAnsi="Cambria Math" w:eastAsia="宋体"/>
                <w:sz w:val="20"/>
                <w:vertAlign w:val="baseline"/>
                <w:lang w:val="en-US" w:eastAsia="zh-CN"/>
              </w:rPr>
            </w:pPr>
          </w:p>
        </w:tc>
        <w:tc>
          <w:tcPr>
            <w:tcW w:w="1900" w:type="dxa"/>
            <w:vMerge w:val="continue"/>
          </w:tcPr>
          <w:p w14:paraId="44F8A73D">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73A2DB0A">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kHz</w:t>
            </w:r>
          </w:p>
        </w:tc>
        <w:tc>
          <w:tcPr>
            <w:tcW w:w="1364" w:type="dxa"/>
            <w:shd w:val="clear" w:color="auto" w:fill="auto"/>
            <w:vAlign w:val="top"/>
          </w:tcPr>
          <w:p w14:paraId="69F6516D">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0E2ADE44">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0.1300325</w:t>
            </w:r>
          </w:p>
        </w:tc>
      </w:tr>
    </w:tbl>
    <w:p w14:paraId="66437B68">
      <w:pPr>
        <w:spacing w:before="120" w:beforeLines="50" w:after="120"/>
        <w:jc w:val="both"/>
        <w:rPr>
          <w:rFonts w:hint="eastAsia" w:hAnsi="Cambria Math" w:eastAsia="宋体"/>
          <w:sz w:val="20"/>
          <w:lang w:val="en-US" w:eastAsia="zh-CN"/>
        </w:rPr>
      </w:pPr>
    </w:p>
    <w:p w14:paraId="6CD94516">
      <w:pPr>
        <w:pStyle w:val="8"/>
        <w:jc w:val="center"/>
        <w:rPr>
          <w:rFonts w:hint="eastAsia" w:eastAsia="宋体"/>
          <w:lang w:val="en-US" w:eastAsia="zh-CN"/>
        </w:rPr>
      </w:pPr>
      <w:r>
        <w:t xml:space="preserve">Table </w:t>
      </w:r>
      <w:r>
        <w:fldChar w:fldCharType="begin"/>
      </w:r>
      <w:r>
        <w:instrText xml:space="preserve"> SEQ Table \* ARABIC </w:instrText>
      </w:r>
      <w:r>
        <w:fldChar w:fldCharType="separate"/>
      </w:r>
      <w:r>
        <w:t>3</w:t>
      </w:r>
      <w:r>
        <w:fldChar w:fldCharType="end"/>
      </w:r>
      <w:r>
        <w:rPr>
          <w:rFonts w:hint="eastAsia" w:eastAsia="宋体"/>
          <w:lang w:val="en-US" w:eastAsia="zh-CN"/>
        </w:rPr>
        <w:t xml:space="preserve"> Time duration T for scenario LEO-1200</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1691"/>
        <w:gridCol w:w="1900"/>
        <w:gridCol w:w="1336"/>
        <w:gridCol w:w="1364"/>
        <w:gridCol w:w="1718"/>
      </w:tblGrid>
      <w:tr w14:paraId="35D0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Pr>
          <w:p w14:paraId="2263D98A">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Elevation</w:t>
            </w:r>
          </w:p>
        </w:tc>
        <w:tc>
          <w:tcPr>
            <w:tcW w:w="1691" w:type="dxa"/>
          </w:tcPr>
          <w:p w14:paraId="667F7EFC">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altitude (m)</w:t>
            </w:r>
          </w:p>
        </w:tc>
        <w:tc>
          <w:tcPr>
            <w:tcW w:w="1900" w:type="dxa"/>
          </w:tcPr>
          <w:p w14:paraId="3BB92C0B">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speed (km/s)</w:t>
            </w:r>
          </w:p>
        </w:tc>
        <w:tc>
          <w:tcPr>
            <w:tcW w:w="1336" w:type="dxa"/>
          </w:tcPr>
          <w:p w14:paraId="50CAD7D2">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SCS</w:t>
            </w:r>
          </w:p>
        </w:tc>
        <w:tc>
          <w:tcPr>
            <w:tcW w:w="1364" w:type="dxa"/>
          </w:tcPr>
          <w:p w14:paraId="0548F169">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CP</w:t>
            </w:r>
          </w:p>
        </w:tc>
        <w:tc>
          <w:tcPr>
            <w:tcW w:w="1718" w:type="dxa"/>
          </w:tcPr>
          <w:p w14:paraId="4E93929C">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Duration T (s)</w:t>
            </w:r>
          </w:p>
        </w:tc>
      </w:tr>
      <w:tr w14:paraId="581E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restart"/>
          </w:tcPr>
          <w:p w14:paraId="5F05D19F">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30</w:t>
            </w:r>
          </w:p>
        </w:tc>
        <w:tc>
          <w:tcPr>
            <w:tcW w:w="1691" w:type="dxa"/>
            <w:vMerge w:val="restart"/>
          </w:tcPr>
          <w:p w14:paraId="68935C0C">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0 m</w:t>
            </w:r>
          </w:p>
        </w:tc>
        <w:tc>
          <w:tcPr>
            <w:tcW w:w="1900" w:type="dxa"/>
            <w:vMerge w:val="restart"/>
          </w:tcPr>
          <w:p w14:paraId="1E06916B">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3 km/s</w:t>
            </w:r>
          </w:p>
        </w:tc>
        <w:tc>
          <w:tcPr>
            <w:tcW w:w="1336" w:type="dxa"/>
          </w:tcPr>
          <w:p w14:paraId="37A56146">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15 kHz</w:t>
            </w:r>
          </w:p>
        </w:tc>
        <w:tc>
          <w:tcPr>
            <w:tcW w:w="1364" w:type="dxa"/>
          </w:tcPr>
          <w:p w14:paraId="38BC3933">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4DF2C6DE">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1.48101822</w:t>
            </w:r>
          </w:p>
        </w:tc>
      </w:tr>
      <w:tr w14:paraId="76988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4C5BD5A0">
            <w:pPr>
              <w:spacing w:before="120" w:beforeLines="50" w:after="120"/>
              <w:jc w:val="both"/>
              <w:rPr>
                <w:rFonts w:hint="eastAsia" w:hAnsi="Cambria Math" w:eastAsia="宋体"/>
                <w:sz w:val="20"/>
                <w:vertAlign w:val="baseline"/>
                <w:lang w:val="en-US" w:eastAsia="zh-CN"/>
              </w:rPr>
            </w:pPr>
          </w:p>
        </w:tc>
        <w:tc>
          <w:tcPr>
            <w:tcW w:w="1691" w:type="dxa"/>
            <w:vMerge w:val="continue"/>
          </w:tcPr>
          <w:p w14:paraId="160C3962">
            <w:pPr>
              <w:spacing w:before="120" w:beforeLines="50" w:after="120"/>
              <w:jc w:val="both"/>
              <w:rPr>
                <w:rFonts w:hint="eastAsia" w:hAnsi="Cambria Math" w:eastAsia="宋体"/>
                <w:sz w:val="20"/>
                <w:vertAlign w:val="baseline"/>
                <w:lang w:val="en-US" w:eastAsia="zh-CN"/>
              </w:rPr>
            </w:pPr>
          </w:p>
        </w:tc>
        <w:tc>
          <w:tcPr>
            <w:tcW w:w="1900" w:type="dxa"/>
            <w:vMerge w:val="continue"/>
          </w:tcPr>
          <w:p w14:paraId="1D345835">
            <w:pPr>
              <w:spacing w:before="120" w:beforeLines="50" w:after="120"/>
              <w:jc w:val="both"/>
              <w:rPr>
                <w:rFonts w:hint="eastAsia" w:hAnsi="Cambria Math" w:eastAsia="宋体"/>
                <w:sz w:val="20"/>
                <w:vertAlign w:val="baseline"/>
                <w:lang w:val="en-US" w:eastAsia="zh-CN"/>
              </w:rPr>
            </w:pPr>
          </w:p>
        </w:tc>
        <w:tc>
          <w:tcPr>
            <w:tcW w:w="1336" w:type="dxa"/>
          </w:tcPr>
          <w:p w14:paraId="6837D373">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30 kHz</w:t>
            </w:r>
          </w:p>
        </w:tc>
        <w:tc>
          <w:tcPr>
            <w:tcW w:w="1364" w:type="dxa"/>
          </w:tcPr>
          <w:p w14:paraId="5634D50B">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6A612A76">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0.740479608</w:t>
            </w:r>
          </w:p>
        </w:tc>
      </w:tr>
      <w:tr w14:paraId="21349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5979F075">
            <w:pPr>
              <w:spacing w:before="120" w:beforeLines="50" w:after="120"/>
              <w:jc w:val="both"/>
              <w:rPr>
                <w:rFonts w:hint="eastAsia" w:hAnsi="Cambria Math" w:eastAsia="宋体"/>
                <w:sz w:val="20"/>
                <w:vertAlign w:val="baseline"/>
                <w:lang w:val="en-US" w:eastAsia="zh-CN"/>
              </w:rPr>
            </w:pPr>
          </w:p>
        </w:tc>
        <w:tc>
          <w:tcPr>
            <w:tcW w:w="1691" w:type="dxa"/>
            <w:vMerge w:val="continue"/>
          </w:tcPr>
          <w:p w14:paraId="02A6E0AB">
            <w:pPr>
              <w:spacing w:before="120" w:beforeLines="50" w:after="120"/>
              <w:jc w:val="both"/>
              <w:rPr>
                <w:rFonts w:hint="eastAsia" w:hAnsi="Cambria Math" w:eastAsia="宋体"/>
                <w:sz w:val="20"/>
                <w:vertAlign w:val="baseline"/>
                <w:lang w:val="en-US" w:eastAsia="zh-CN"/>
              </w:rPr>
            </w:pPr>
          </w:p>
        </w:tc>
        <w:tc>
          <w:tcPr>
            <w:tcW w:w="1900" w:type="dxa"/>
            <w:vMerge w:val="continue"/>
          </w:tcPr>
          <w:p w14:paraId="441F6912">
            <w:pPr>
              <w:spacing w:before="120" w:beforeLines="50" w:after="120"/>
              <w:jc w:val="both"/>
              <w:rPr>
                <w:rFonts w:hint="eastAsia" w:hAnsi="Cambria Math" w:eastAsia="宋体"/>
                <w:sz w:val="20"/>
                <w:vertAlign w:val="baseline"/>
                <w:lang w:val="en-US" w:eastAsia="zh-CN"/>
              </w:rPr>
            </w:pPr>
          </w:p>
        </w:tc>
        <w:tc>
          <w:tcPr>
            <w:tcW w:w="1336" w:type="dxa"/>
          </w:tcPr>
          <w:p w14:paraId="0FE6D208">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60 kHz</w:t>
            </w:r>
          </w:p>
        </w:tc>
        <w:tc>
          <w:tcPr>
            <w:tcW w:w="1364" w:type="dxa"/>
          </w:tcPr>
          <w:p w14:paraId="7C02BD47">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6771E5AF">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0.37023243</w:t>
            </w:r>
          </w:p>
        </w:tc>
      </w:tr>
      <w:tr w14:paraId="2472B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50F66671">
            <w:pPr>
              <w:spacing w:before="120" w:beforeLines="50" w:after="120"/>
              <w:jc w:val="both"/>
              <w:rPr>
                <w:rFonts w:hint="eastAsia" w:hAnsi="Cambria Math" w:eastAsia="宋体"/>
                <w:sz w:val="20"/>
                <w:vertAlign w:val="baseline"/>
                <w:lang w:val="en-US" w:eastAsia="zh-CN"/>
              </w:rPr>
            </w:pPr>
          </w:p>
        </w:tc>
        <w:tc>
          <w:tcPr>
            <w:tcW w:w="1691" w:type="dxa"/>
            <w:vMerge w:val="continue"/>
          </w:tcPr>
          <w:p w14:paraId="7BE2ECBA">
            <w:pPr>
              <w:spacing w:before="120" w:beforeLines="50" w:after="120"/>
              <w:jc w:val="both"/>
              <w:rPr>
                <w:rFonts w:hint="eastAsia" w:hAnsi="Cambria Math" w:eastAsia="宋体"/>
                <w:sz w:val="20"/>
                <w:vertAlign w:val="baseline"/>
                <w:lang w:val="en-US" w:eastAsia="zh-CN"/>
              </w:rPr>
            </w:pPr>
          </w:p>
        </w:tc>
        <w:tc>
          <w:tcPr>
            <w:tcW w:w="1900" w:type="dxa"/>
            <w:vMerge w:val="continue"/>
          </w:tcPr>
          <w:p w14:paraId="0DA71915">
            <w:pPr>
              <w:spacing w:before="120" w:beforeLines="50" w:after="120"/>
              <w:jc w:val="both"/>
              <w:rPr>
                <w:rFonts w:hint="eastAsia" w:hAnsi="Cambria Math" w:eastAsia="宋体"/>
                <w:sz w:val="20"/>
                <w:vertAlign w:val="baseline"/>
                <w:lang w:val="en-US" w:eastAsia="zh-CN"/>
              </w:rPr>
            </w:pPr>
          </w:p>
        </w:tc>
        <w:tc>
          <w:tcPr>
            <w:tcW w:w="1336" w:type="dxa"/>
          </w:tcPr>
          <w:p w14:paraId="22CF7C5A">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60 kHz</w:t>
            </w:r>
          </w:p>
        </w:tc>
        <w:tc>
          <w:tcPr>
            <w:tcW w:w="1364" w:type="dxa"/>
          </w:tcPr>
          <w:p w14:paraId="18463549">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Extended</w:t>
            </w:r>
          </w:p>
        </w:tc>
        <w:tc>
          <w:tcPr>
            <w:tcW w:w="1718" w:type="dxa"/>
            <w:vAlign w:val="center"/>
          </w:tcPr>
          <w:p w14:paraId="3282F5BF">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1.316448983</w:t>
            </w:r>
          </w:p>
        </w:tc>
      </w:tr>
      <w:tr w14:paraId="608E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7FEBAF43">
            <w:pPr>
              <w:spacing w:before="120" w:beforeLines="50" w:after="120"/>
              <w:jc w:val="both"/>
              <w:rPr>
                <w:rFonts w:hint="eastAsia" w:hAnsi="Cambria Math" w:eastAsia="宋体"/>
                <w:sz w:val="20"/>
                <w:vertAlign w:val="baseline"/>
                <w:lang w:val="en-US" w:eastAsia="zh-CN"/>
              </w:rPr>
            </w:pPr>
          </w:p>
        </w:tc>
        <w:tc>
          <w:tcPr>
            <w:tcW w:w="1691" w:type="dxa"/>
            <w:vMerge w:val="continue"/>
          </w:tcPr>
          <w:p w14:paraId="609B551C">
            <w:pPr>
              <w:spacing w:before="120" w:beforeLines="50" w:after="120"/>
              <w:jc w:val="both"/>
              <w:rPr>
                <w:rFonts w:hint="eastAsia" w:hAnsi="Cambria Math" w:eastAsia="宋体"/>
                <w:sz w:val="20"/>
                <w:vertAlign w:val="baseline"/>
                <w:lang w:val="en-US" w:eastAsia="zh-CN"/>
              </w:rPr>
            </w:pPr>
          </w:p>
        </w:tc>
        <w:tc>
          <w:tcPr>
            <w:tcW w:w="1900" w:type="dxa"/>
            <w:vMerge w:val="continue"/>
          </w:tcPr>
          <w:p w14:paraId="31C69DF7">
            <w:pPr>
              <w:spacing w:before="120" w:beforeLines="50" w:after="120"/>
              <w:jc w:val="both"/>
              <w:rPr>
                <w:rFonts w:hint="eastAsia" w:hAnsi="Cambria Math" w:eastAsia="宋体"/>
                <w:sz w:val="20"/>
                <w:vertAlign w:val="baseline"/>
                <w:lang w:val="en-US" w:eastAsia="zh-CN"/>
              </w:rPr>
            </w:pPr>
          </w:p>
        </w:tc>
        <w:tc>
          <w:tcPr>
            <w:tcW w:w="1336" w:type="dxa"/>
          </w:tcPr>
          <w:p w14:paraId="0C30F4AB">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120 kHz</w:t>
            </w:r>
          </w:p>
        </w:tc>
        <w:tc>
          <w:tcPr>
            <w:tcW w:w="1364" w:type="dxa"/>
          </w:tcPr>
          <w:p w14:paraId="3A74F23A">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781D5E3E">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0.185114372</w:t>
            </w:r>
          </w:p>
        </w:tc>
      </w:tr>
      <w:tr w14:paraId="57BB4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top"/>
          </w:tcPr>
          <w:p w14:paraId="38D9D69F">
            <w:pPr>
              <w:spacing w:before="120" w:beforeLines="50" w:after="120"/>
              <w:jc w:val="both"/>
              <w:rPr>
                <w:rFonts w:hint="eastAsia" w:ascii="Times New Roman" w:hAnsi="Cambria Math" w:eastAsia="宋体" w:cs="Times New Roman"/>
                <w:sz w:val="20"/>
                <w:szCs w:val="24"/>
                <w:vertAlign w:val="baseline"/>
                <w:lang w:val="en-US" w:eastAsia="zh-CN" w:bidi="ar-SA"/>
              </w:rPr>
            </w:pPr>
          </w:p>
        </w:tc>
        <w:tc>
          <w:tcPr>
            <w:tcW w:w="1691" w:type="dxa"/>
            <w:vMerge w:val="restart"/>
            <w:shd w:val="clear" w:color="auto" w:fill="auto"/>
            <w:vAlign w:val="top"/>
          </w:tcPr>
          <w:p w14:paraId="69599345">
            <w:pPr>
              <w:spacing w:before="120" w:beforeLines="50" w:after="120"/>
              <w:jc w:val="both"/>
              <w:rPr>
                <w:rFonts w:hint="default"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0 m</w:t>
            </w:r>
          </w:p>
        </w:tc>
        <w:tc>
          <w:tcPr>
            <w:tcW w:w="1900" w:type="dxa"/>
            <w:vMerge w:val="restart"/>
            <w:shd w:val="clear" w:color="auto" w:fill="auto"/>
            <w:vAlign w:val="top"/>
          </w:tcPr>
          <w:p w14:paraId="489F08D1">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km/s</w:t>
            </w:r>
          </w:p>
        </w:tc>
        <w:tc>
          <w:tcPr>
            <w:tcW w:w="1336" w:type="dxa"/>
            <w:shd w:val="clear" w:color="auto" w:fill="auto"/>
            <w:vAlign w:val="top"/>
          </w:tcPr>
          <w:p w14:paraId="46B5AB50">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 kHz</w:t>
            </w:r>
          </w:p>
        </w:tc>
        <w:tc>
          <w:tcPr>
            <w:tcW w:w="1364" w:type="dxa"/>
            <w:shd w:val="clear" w:color="auto" w:fill="auto"/>
            <w:vAlign w:val="top"/>
          </w:tcPr>
          <w:p w14:paraId="440A6700">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487C3873">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1.438384593</w:t>
            </w:r>
          </w:p>
        </w:tc>
      </w:tr>
      <w:tr w14:paraId="28E70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5E35B723">
            <w:pPr>
              <w:spacing w:before="120" w:beforeLines="50" w:after="120"/>
              <w:jc w:val="both"/>
              <w:rPr>
                <w:rFonts w:hint="eastAsia" w:hAnsi="Cambria Math" w:eastAsia="宋体"/>
                <w:sz w:val="20"/>
                <w:vertAlign w:val="baseline"/>
                <w:lang w:val="en-US" w:eastAsia="zh-CN"/>
              </w:rPr>
            </w:pPr>
          </w:p>
        </w:tc>
        <w:tc>
          <w:tcPr>
            <w:tcW w:w="1691" w:type="dxa"/>
            <w:vMerge w:val="continue"/>
          </w:tcPr>
          <w:p w14:paraId="10D17577">
            <w:pPr>
              <w:spacing w:before="120" w:beforeLines="50" w:after="120"/>
              <w:jc w:val="both"/>
              <w:rPr>
                <w:rFonts w:hint="eastAsia" w:hAnsi="Cambria Math" w:eastAsia="宋体"/>
                <w:sz w:val="20"/>
                <w:vertAlign w:val="baseline"/>
                <w:lang w:val="en-US" w:eastAsia="zh-CN"/>
              </w:rPr>
            </w:pPr>
          </w:p>
        </w:tc>
        <w:tc>
          <w:tcPr>
            <w:tcW w:w="1900" w:type="dxa"/>
            <w:vMerge w:val="continue"/>
          </w:tcPr>
          <w:p w14:paraId="0FB55B5A">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030AB594">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30 kHz</w:t>
            </w:r>
          </w:p>
        </w:tc>
        <w:tc>
          <w:tcPr>
            <w:tcW w:w="1364" w:type="dxa"/>
            <w:shd w:val="clear" w:color="auto" w:fill="auto"/>
            <w:vAlign w:val="top"/>
          </w:tcPr>
          <w:p w14:paraId="4B3F45BA">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261BC568">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0.719163644</w:t>
            </w:r>
          </w:p>
        </w:tc>
      </w:tr>
      <w:tr w14:paraId="53061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22F92174">
            <w:pPr>
              <w:spacing w:before="120" w:beforeLines="50" w:after="120"/>
              <w:jc w:val="both"/>
              <w:rPr>
                <w:rFonts w:hint="eastAsia" w:hAnsi="Cambria Math" w:eastAsia="宋体"/>
                <w:sz w:val="20"/>
                <w:vertAlign w:val="baseline"/>
                <w:lang w:val="en-US" w:eastAsia="zh-CN"/>
              </w:rPr>
            </w:pPr>
          </w:p>
        </w:tc>
        <w:tc>
          <w:tcPr>
            <w:tcW w:w="1691" w:type="dxa"/>
            <w:vMerge w:val="continue"/>
          </w:tcPr>
          <w:p w14:paraId="7926DCC9">
            <w:pPr>
              <w:spacing w:before="120" w:beforeLines="50" w:after="120"/>
              <w:jc w:val="both"/>
              <w:rPr>
                <w:rFonts w:hint="eastAsia" w:hAnsi="Cambria Math" w:eastAsia="宋体"/>
                <w:sz w:val="20"/>
                <w:vertAlign w:val="baseline"/>
                <w:lang w:val="en-US" w:eastAsia="zh-CN"/>
              </w:rPr>
            </w:pPr>
          </w:p>
        </w:tc>
        <w:tc>
          <w:tcPr>
            <w:tcW w:w="1900" w:type="dxa"/>
            <w:vMerge w:val="continue"/>
          </w:tcPr>
          <w:p w14:paraId="45F3B5A3">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6FE2784F">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10058D7D">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1CB86108">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0.359574661</w:t>
            </w:r>
          </w:p>
        </w:tc>
      </w:tr>
      <w:tr w14:paraId="610BF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7BA60512">
            <w:pPr>
              <w:spacing w:before="120" w:beforeLines="50" w:after="120"/>
              <w:jc w:val="both"/>
              <w:rPr>
                <w:rFonts w:hint="eastAsia" w:hAnsi="Cambria Math" w:eastAsia="宋体"/>
                <w:sz w:val="20"/>
                <w:vertAlign w:val="baseline"/>
                <w:lang w:val="en-US" w:eastAsia="zh-CN"/>
              </w:rPr>
            </w:pPr>
          </w:p>
        </w:tc>
        <w:tc>
          <w:tcPr>
            <w:tcW w:w="1691" w:type="dxa"/>
            <w:vMerge w:val="continue"/>
          </w:tcPr>
          <w:p w14:paraId="10F9C64B">
            <w:pPr>
              <w:spacing w:before="120" w:beforeLines="50" w:after="120"/>
              <w:jc w:val="both"/>
              <w:rPr>
                <w:rFonts w:hint="eastAsia" w:hAnsi="Cambria Math" w:eastAsia="宋体"/>
                <w:sz w:val="20"/>
                <w:vertAlign w:val="baseline"/>
                <w:lang w:val="en-US" w:eastAsia="zh-CN"/>
              </w:rPr>
            </w:pPr>
          </w:p>
        </w:tc>
        <w:tc>
          <w:tcPr>
            <w:tcW w:w="1900" w:type="dxa"/>
            <w:vMerge w:val="continue"/>
          </w:tcPr>
          <w:p w14:paraId="6D6633C2">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3D213148">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5C90DE6A">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Extended</w:t>
            </w:r>
          </w:p>
        </w:tc>
        <w:tc>
          <w:tcPr>
            <w:tcW w:w="1718" w:type="dxa"/>
            <w:vAlign w:val="center"/>
          </w:tcPr>
          <w:p w14:paraId="4FD60599">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1.278552761</w:t>
            </w:r>
          </w:p>
        </w:tc>
      </w:tr>
      <w:tr w14:paraId="04342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21FE282E">
            <w:pPr>
              <w:spacing w:before="120" w:beforeLines="50" w:after="120"/>
              <w:jc w:val="both"/>
              <w:rPr>
                <w:rFonts w:hint="eastAsia" w:hAnsi="Cambria Math" w:eastAsia="宋体"/>
                <w:sz w:val="20"/>
                <w:vertAlign w:val="baseline"/>
                <w:lang w:val="en-US" w:eastAsia="zh-CN"/>
              </w:rPr>
            </w:pPr>
          </w:p>
        </w:tc>
        <w:tc>
          <w:tcPr>
            <w:tcW w:w="1691" w:type="dxa"/>
            <w:vMerge w:val="continue"/>
          </w:tcPr>
          <w:p w14:paraId="31BECBEF">
            <w:pPr>
              <w:spacing w:before="120" w:beforeLines="50" w:after="120"/>
              <w:jc w:val="both"/>
              <w:rPr>
                <w:rFonts w:hint="eastAsia" w:hAnsi="Cambria Math" w:eastAsia="宋体"/>
                <w:sz w:val="20"/>
                <w:vertAlign w:val="baseline"/>
                <w:lang w:val="en-US" w:eastAsia="zh-CN"/>
              </w:rPr>
            </w:pPr>
          </w:p>
        </w:tc>
        <w:tc>
          <w:tcPr>
            <w:tcW w:w="1900" w:type="dxa"/>
            <w:vMerge w:val="continue"/>
          </w:tcPr>
          <w:p w14:paraId="258DB9CF">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5ECAB9E8">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kHz</w:t>
            </w:r>
          </w:p>
        </w:tc>
        <w:tc>
          <w:tcPr>
            <w:tcW w:w="1364" w:type="dxa"/>
            <w:shd w:val="clear" w:color="auto" w:fill="auto"/>
            <w:vAlign w:val="top"/>
          </w:tcPr>
          <w:p w14:paraId="696E468D">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426847D5">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0.17978554</w:t>
            </w:r>
          </w:p>
        </w:tc>
      </w:tr>
      <w:tr w14:paraId="2C22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top"/>
          </w:tcPr>
          <w:p w14:paraId="7E0ADC6D">
            <w:pPr>
              <w:spacing w:before="120" w:beforeLines="50" w:after="120"/>
              <w:jc w:val="both"/>
              <w:rPr>
                <w:rFonts w:hint="eastAsia" w:ascii="Times New Roman" w:hAnsi="Cambria Math" w:eastAsia="宋体" w:cs="Times New Roman"/>
                <w:sz w:val="20"/>
                <w:szCs w:val="24"/>
                <w:vertAlign w:val="baseline"/>
                <w:lang w:val="en-US" w:eastAsia="zh-CN" w:bidi="ar-SA"/>
              </w:rPr>
            </w:pPr>
          </w:p>
        </w:tc>
        <w:tc>
          <w:tcPr>
            <w:tcW w:w="1691" w:type="dxa"/>
            <w:vMerge w:val="restart"/>
            <w:shd w:val="clear" w:color="auto" w:fill="auto"/>
            <w:vAlign w:val="top"/>
          </w:tcPr>
          <w:p w14:paraId="4C418046">
            <w:pPr>
              <w:spacing w:before="120" w:beforeLines="50" w:after="120"/>
              <w:jc w:val="both"/>
              <w:rPr>
                <w:rFonts w:hint="default"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10000 m</w:t>
            </w:r>
          </w:p>
        </w:tc>
        <w:tc>
          <w:tcPr>
            <w:tcW w:w="1900" w:type="dxa"/>
            <w:vMerge w:val="restart"/>
            <w:shd w:val="clear" w:color="auto" w:fill="auto"/>
            <w:vAlign w:val="top"/>
          </w:tcPr>
          <w:p w14:paraId="5C1EB550">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1500 km/s</w:t>
            </w:r>
          </w:p>
        </w:tc>
        <w:tc>
          <w:tcPr>
            <w:tcW w:w="1336" w:type="dxa"/>
            <w:shd w:val="clear" w:color="auto" w:fill="auto"/>
            <w:vAlign w:val="top"/>
          </w:tcPr>
          <w:p w14:paraId="475248E2">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 kHz</w:t>
            </w:r>
          </w:p>
        </w:tc>
        <w:tc>
          <w:tcPr>
            <w:tcW w:w="1364" w:type="dxa"/>
            <w:shd w:val="clear" w:color="auto" w:fill="auto"/>
            <w:vAlign w:val="top"/>
          </w:tcPr>
          <w:p w14:paraId="03897A4C">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0947BEF7">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1.072573798</w:t>
            </w:r>
          </w:p>
        </w:tc>
      </w:tr>
      <w:tr w14:paraId="4E7A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3C79306">
            <w:pPr>
              <w:spacing w:before="120" w:beforeLines="50" w:after="120"/>
              <w:jc w:val="both"/>
              <w:rPr>
                <w:rFonts w:hint="eastAsia" w:hAnsi="Cambria Math" w:eastAsia="宋体"/>
                <w:sz w:val="20"/>
                <w:vertAlign w:val="baseline"/>
                <w:lang w:val="en-US" w:eastAsia="zh-CN"/>
              </w:rPr>
            </w:pPr>
          </w:p>
        </w:tc>
        <w:tc>
          <w:tcPr>
            <w:tcW w:w="1691" w:type="dxa"/>
            <w:vMerge w:val="continue"/>
          </w:tcPr>
          <w:p w14:paraId="38950938">
            <w:pPr>
              <w:spacing w:before="120" w:beforeLines="50" w:after="120"/>
              <w:jc w:val="both"/>
              <w:rPr>
                <w:rFonts w:hint="eastAsia" w:hAnsi="Cambria Math" w:eastAsia="宋体"/>
                <w:sz w:val="20"/>
                <w:vertAlign w:val="baseline"/>
                <w:lang w:val="en-US" w:eastAsia="zh-CN"/>
              </w:rPr>
            </w:pPr>
          </w:p>
        </w:tc>
        <w:tc>
          <w:tcPr>
            <w:tcW w:w="1900" w:type="dxa"/>
            <w:vMerge w:val="continue"/>
          </w:tcPr>
          <w:p w14:paraId="4318CD42">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7EFF72C8">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30 kHz</w:t>
            </w:r>
          </w:p>
        </w:tc>
        <w:tc>
          <w:tcPr>
            <w:tcW w:w="1364" w:type="dxa"/>
            <w:shd w:val="clear" w:color="auto" w:fill="auto"/>
            <w:vAlign w:val="top"/>
          </w:tcPr>
          <w:p w14:paraId="34AFB6A4">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2E6202A4">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0.536265564</w:t>
            </w:r>
          </w:p>
        </w:tc>
      </w:tr>
      <w:tr w14:paraId="5E5F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7099B2BE">
            <w:pPr>
              <w:spacing w:before="120" w:beforeLines="50" w:after="120"/>
              <w:jc w:val="both"/>
              <w:rPr>
                <w:rFonts w:hint="eastAsia" w:hAnsi="Cambria Math" w:eastAsia="宋体"/>
                <w:sz w:val="20"/>
                <w:vertAlign w:val="baseline"/>
                <w:lang w:val="en-US" w:eastAsia="zh-CN"/>
              </w:rPr>
            </w:pPr>
          </w:p>
        </w:tc>
        <w:tc>
          <w:tcPr>
            <w:tcW w:w="1691" w:type="dxa"/>
            <w:vMerge w:val="continue"/>
          </w:tcPr>
          <w:p w14:paraId="424DFD02">
            <w:pPr>
              <w:spacing w:before="120" w:beforeLines="50" w:after="120"/>
              <w:jc w:val="both"/>
              <w:rPr>
                <w:rFonts w:hint="eastAsia" w:hAnsi="Cambria Math" w:eastAsia="宋体"/>
                <w:sz w:val="20"/>
                <w:vertAlign w:val="baseline"/>
                <w:lang w:val="en-US" w:eastAsia="zh-CN"/>
              </w:rPr>
            </w:pPr>
          </w:p>
        </w:tc>
        <w:tc>
          <w:tcPr>
            <w:tcW w:w="1900" w:type="dxa"/>
            <w:vMerge w:val="continue"/>
          </w:tcPr>
          <w:p w14:paraId="7C1A4351">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258E5F4A">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7F711A88">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00F02CE5">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0.26812745</w:t>
            </w:r>
          </w:p>
        </w:tc>
      </w:tr>
      <w:tr w14:paraId="3A414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AE62E6B">
            <w:pPr>
              <w:spacing w:before="120" w:beforeLines="50" w:after="120"/>
              <w:jc w:val="both"/>
              <w:rPr>
                <w:rFonts w:hint="eastAsia" w:hAnsi="Cambria Math" w:eastAsia="宋体"/>
                <w:sz w:val="20"/>
                <w:vertAlign w:val="baseline"/>
                <w:lang w:val="en-US" w:eastAsia="zh-CN"/>
              </w:rPr>
            </w:pPr>
          </w:p>
        </w:tc>
        <w:tc>
          <w:tcPr>
            <w:tcW w:w="1691" w:type="dxa"/>
            <w:vMerge w:val="continue"/>
          </w:tcPr>
          <w:p w14:paraId="42705142">
            <w:pPr>
              <w:spacing w:before="120" w:beforeLines="50" w:after="120"/>
              <w:jc w:val="both"/>
              <w:rPr>
                <w:rFonts w:hint="eastAsia" w:hAnsi="Cambria Math" w:eastAsia="宋体"/>
                <w:sz w:val="20"/>
                <w:vertAlign w:val="baseline"/>
                <w:lang w:val="en-US" w:eastAsia="zh-CN"/>
              </w:rPr>
            </w:pPr>
          </w:p>
        </w:tc>
        <w:tc>
          <w:tcPr>
            <w:tcW w:w="1900" w:type="dxa"/>
            <w:vMerge w:val="continue"/>
          </w:tcPr>
          <w:p w14:paraId="09549BBD">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4476C348">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3BA7DE3D">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Extended</w:t>
            </w:r>
          </w:p>
        </w:tc>
        <w:tc>
          <w:tcPr>
            <w:tcW w:w="1718" w:type="dxa"/>
            <w:vAlign w:val="center"/>
          </w:tcPr>
          <w:p w14:paraId="1CBB4A23">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0.953390502</w:t>
            </w:r>
          </w:p>
        </w:tc>
      </w:tr>
      <w:tr w14:paraId="489AE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7F338BF1">
            <w:pPr>
              <w:spacing w:before="120" w:beforeLines="50" w:after="120"/>
              <w:jc w:val="both"/>
              <w:rPr>
                <w:rFonts w:hint="eastAsia" w:hAnsi="Cambria Math" w:eastAsia="宋体"/>
                <w:sz w:val="20"/>
                <w:vertAlign w:val="baseline"/>
                <w:lang w:val="en-US" w:eastAsia="zh-CN"/>
              </w:rPr>
            </w:pPr>
          </w:p>
        </w:tc>
        <w:tc>
          <w:tcPr>
            <w:tcW w:w="1691" w:type="dxa"/>
            <w:vMerge w:val="continue"/>
          </w:tcPr>
          <w:p w14:paraId="69F4528C">
            <w:pPr>
              <w:spacing w:before="120" w:beforeLines="50" w:after="120"/>
              <w:jc w:val="both"/>
              <w:rPr>
                <w:rFonts w:hint="eastAsia" w:hAnsi="Cambria Math" w:eastAsia="宋体"/>
                <w:sz w:val="20"/>
                <w:vertAlign w:val="baseline"/>
                <w:lang w:val="en-US" w:eastAsia="zh-CN"/>
              </w:rPr>
            </w:pPr>
          </w:p>
        </w:tc>
        <w:tc>
          <w:tcPr>
            <w:tcW w:w="1900" w:type="dxa"/>
            <w:vMerge w:val="continue"/>
          </w:tcPr>
          <w:p w14:paraId="55F4E1E0">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0340D15F">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kHz</w:t>
            </w:r>
          </w:p>
        </w:tc>
        <w:tc>
          <w:tcPr>
            <w:tcW w:w="1364" w:type="dxa"/>
            <w:shd w:val="clear" w:color="auto" w:fill="auto"/>
            <w:vAlign w:val="top"/>
          </w:tcPr>
          <w:p w14:paraId="430DFF81">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5367789C">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0.134062392</w:t>
            </w:r>
          </w:p>
        </w:tc>
      </w:tr>
    </w:tbl>
    <w:p w14:paraId="2786EB66">
      <w:pPr>
        <w:spacing w:before="120" w:beforeLines="50" w:after="120"/>
        <w:jc w:val="both"/>
        <w:rPr>
          <w:rFonts w:hint="default" w:hAnsi="Cambria Math" w:eastAsia="宋体"/>
          <w:sz w:val="20"/>
          <w:lang w:val="en-US" w:eastAsia="zh-CN"/>
        </w:rPr>
      </w:pPr>
    </w:p>
    <w:bookmarkEnd w:id="4"/>
    <w:bookmarkEnd w:id="5"/>
    <w:p w14:paraId="2B55703B">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r>
        <w:rPr>
          <w:rFonts w:hint="eastAsia" w:ascii="Arial" w:hAnsi="Arial" w:eastAsia="宋体" w:cs="Times New Roman"/>
          <w:b w:val="0"/>
          <w:bCs w:val="0"/>
          <w:kern w:val="0"/>
          <w:sz w:val="36"/>
          <w:szCs w:val="20"/>
          <w:lang w:val="fr-FR" w:eastAsia="zh-CN"/>
        </w:rPr>
        <w:t>Conclusion</w:t>
      </w:r>
    </w:p>
    <w:p w14:paraId="07BF4601">
      <w:pPr>
        <w:spacing w:before="120" w:beforeLines="50" w:after="120"/>
        <w:jc w:val="both"/>
        <w:rPr>
          <w:rFonts w:hAnsi="Cambria Math" w:eastAsia="宋体"/>
          <w:sz w:val="20"/>
          <w:lang w:eastAsia="zh-CN"/>
        </w:rPr>
      </w:pPr>
      <w:r>
        <w:rPr>
          <w:rFonts w:hAnsi="Cambria Math" w:eastAsia="宋体"/>
          <w:sz w:val="20"/>
          <w:lang w:eastAsia="zh-CN"/>
        </w:rPr>
        <w:t xml:space="preserve">In this contribution, we provide our views on the support of </w:t>
      </w:r>
      <w:r>
        <w:rPr>
          <w:rFonts w:hint="eastAsia" w:hAnsi="Cambria Math" w:eastAsia="宋体"/>
          <w:sz w:val="20"/>
          <w:lang w:eastAsia="zh-CN"/>
        </w:rPr>
        <w:t>NR-NTN GNSS resilience</w:t>
      </w:r>
      <w:r>
        <w:rPr>
          <w:rFonts w:hAnsi="Cambria Math" w:eastAsia="宋体"/>
          <w:sz w:val="20"/>
          <w:lang w:eastAsia="zh-CN"/>
        </w:rPr>
        <w:t>. According to the discussions, we have the following observations and proposals:</w:t>
      </w:r>
    </w:p>
    <w:p w14:paraId="2827C28B">
      <w:pPr>
        <w:spacing w:before="120" w:beforeLines="50" w:after="120"/>
        <w:jc w:val="both"/>
        <w:rPr>
          <w:rFonts w:hint="eastAsia" w:hAnsi="Cambria Math" w:eastAsia="宋体"/>
          <w:b/>
          <w:bCs/>
          <w:i/>
          <w:iCs/>
          <w:sz w:val="24"/>
          <w:szCs w:val="24"/>
          <w:lang w:val="en-US" w:eastAsia="zh-CN"/>
        </w:rPr>
      </w:pPr>
      <w:r>
        <w:rPr>
          <w:rFonts w:hint="eastAsia" w:hAnsi="Cambria Math" w:eastAsia="宋体"/>
          <w:b/>
          <w:bCs/>
          <w:i/>
          <w:iCs/>
          <w:sz w:val="24"/>
          <w:szCs w:val="24"/>
          <w:lang w:val="en-US" w:eastAsia="zh-CN"/>
        </w:rPr>
        <w:t>Proposal 1: The length of 1/2 CP can be used for time  difference criteria.</w:t>
      </w:r>
    </w:p>
    <w:p w14:paraId="6F6F2C28">
      <w:pPr>
        <w:rPr>
          <w:rFonts w:hint="eastAsia" w:hAnsi="Cambria Math" w:eastAsia="宋体"/>
          <w:b/>
          <w:bCs/>
          <w:i/>
          <w:iCs/>
          <w:sz w:val="24"/>
          <w:szCs w:val="24"/>
          <w:lang w:val="en-US" w:eastAsia="zh-CN"/>
        </w:rPr>
      </w:pPr>
      <w:r>
        <w:rPr>
          <w:rFonts w:hint="eastAsia" w:hAnsi="Cambria Math" w:eastAsia="宋体"/>
          <w:b/>
          <w:bCs/>
          <w:i/>
          <w:iCs/>
          <w:sz w:val="24"/>
          <w:szCs w:val="24"/>
          <w:lang w:val="en-US" w:eastAsia="zh-CN"/>
        </w:rPr>
        <w:t xml:space="preserve">Proposal 2: For terminal with non-zero altitude, distance </w:t>
      </w:r>
      <m:oMath>
        <m:r>
          <m:rPr>
            <m:sty m:val="bi"/>
          </m:rPr>
          <w:rPr>
            <w:rFonts w:hint="default" w:ascii="Cambria Math" w:hAnsi="Cambria Math" w:eastAsia="宋体"/>
            <w:sz w:val="24"/>
            <w:szCs w:val="24"/>
            <w:lang w:val="en-US" w:eastAsia="zh-CN"/>
          </w:rPr>
          <m:t>d</m:t>
        </m:r>
      </m:oMath>
      <w:r>
        <w:rPr>
          <w:rFonts w:hint="eastAsia" w:hAnsi="Cambria Math" w:eastAsia="宋体"/>
          <w:b/>
          <w:bCs/>
          <w:i/>
          <w:iCs/>
          <w:sz w:val="24"/>
          <w:szCs w:val="24"/>
          <w:lang w:val="en-US" w:eastAsia="zh-CN"/>
        </w:rPr>
        <w:t xml:space="preserve"> can be determined by </w:t>
      </w:r>
      <m:oMath>
        <m:sSub>
          <m:sSubPr>
            <m:ctrlPr>
              <w:rPr>
                <w:rFonts w:hint="eastAsia" w:ascii="Cambria Math" w:hAnsi="Cambria Math" w:eastAsia="宋体"/>
                <w:b/>
                <w:bCs/>
                <w:i/>
                <w:iCs/>
                <w:sz w:val="24"/>
                <w:szCs w:val="24"/>
                <w:lang w:val="en-US" w:eastAsia="zh-CN"/>
              </w:rPr>
            </m:ctrlPr>
          </m:sSubPr>
          <m:e>
            <m:r>
              <m:rPr>
                <m:sty m:val="bi"/>
              </m:rPr>
              <w:rPr>
                <w:rFonts w:hint="default" w:ascii="Cambria Math" w:hAnsi="Cambria Math" w:eastAsia="宋体"/>
                <w:sz w:val="24"/>
                <w:szCs w:val="24"/>
                <w:lang w:val="en-US" w:eastAsia="zh-CN"/>
              </w:rPr>
              <m:t>h</m:t>
            </m:r>
            <m:ctrlPr>
              <w:rPr>
                <w:rFonts w:hint="eastAsia" w:ascii="Cambria Math" w:hAnsi="Cambria Math" w:eastAsia="宋体"/>
                <w:b/>
                <w:bCs/>
                <w:i/>
                <w:iCs/>
                <w:sz w:val="24"/>
                <w:szCs w:val="24"/>
                <w:lang w:val="en-US" w:eastAsia="zh-CN"/>
              </w:rPr>
            </m:ctrlPr>
          </m:e>
          <m:sub>
            <m:r>
              <m:rPr>
                <m:sty m:val="bi"/>
              </m:rPr>
              <w:rPr>
                <w:rFonts w:hint="default" w:ascii="Cambria Math" w:hAnsi="Cambria Math" w:eastAsia="宋体"/>
                <w:sz w:val="24"/>
                <w:szCs w:val="24"/>
                <w:lang w:val="en-US" w:eastAsia="zh-CN"/>
              </w:rPr>
              <m:t>0</m:t>
            </m:r>
            <m:ctrlPr>
              <w:rPr>
                <w:rFonts w:hint="eastAsia" w:ascii="Cambria Math" w:hAnsi="Cambria Math" w:eastAsia="宋体"/>
                <w:b/>
                <w:bCs/>
                <w:i/>
                <w:iCs/>
                <w:sz w:val="24"/>
                <w:szCs w:val="24"/>
                <w:lang w:val="en-US" w:eastAsia="zh-CN"/>
              </w:rPr>
            </m:ctrlPr>
          </m:sub>
        </m:sSub>
      </m:oMath>
      <w:r>
        <w:rPr>
          <w:rFonts w:hint="eastAsia" w:hAnsi="Cambria Math" w:eastAsia="宋体"/>
          <w:b/>
          <w:bCs/>
          <w:i/>
          <w:iCs/>
          <w:sz w:val="24"/>
          <w:szCs w:val="24"/>
          <w:lang w:val="en-US" w:eastAsia="zh-CN"/>
        </w:rPr>
        <w:t xml:space="preserve">, </w:t>
      </w:r>
      <m:oMath>
        <m:sSub>
          <m:sSubPr>
            <m:ctrlPr>
              <w:rPr>
                <w:rFonts w:hint="eastAsia" w:ascii="Cambria Math" w:hAnsi="Cambria Math" w:eastAsia="宋体"/>
                <w:b/>
                <w:bCs/>
                <w:i/>
                <w:iCs/>
                <w:sz w:val="24"/>
                <w:szCs w:val="24"/>
                <w:lang w:val="en-US" w:eastAsia="zh-CN"/>
              </w:rPr>
            </m:ctrlPr>
          </m:sSubPr>
          <m:e>
            <m:r>
              <m:rPr>
                <m:sty m:val="bi"/>
              </m:rPr>
              <w:rPr>
                <w:rFonts w:hint="default" w:ascii="Cambria Math" w:hAnsi="Cambria Math" w:eastAsia="宋体"/>
                <w:sz w:val="24"/>
                <w:szCs w:val="24"/>
                <w:lang w:val="en-US" w:eastAsia="zh-CN"/>
              </w:rPr>
              <m:t>h</m:t>
            </m:r>
            <m:ctrlPr>
              <w:rPr>
                <w:rFonts w:hint="eastAsia" w:ascii="Cambria Math" w:hAnsi="Cambria Math" w:eastAsia="宋体"/>
                <w:b/>
                <w:bCs/>
                <w:i/>
                <w:iCs/>
                <w:sz w:val="24"/>
                <w:szCs w:val="24"/>
                <w:lang w:val="en-US" w:eastAsia="zh-CN"/>
              </w:rPr>
            </m:ctrlPr>
          </m:e>
          <m:sub>
            <m:r>
              <m:rPr>
                <m:sty m:val="bi"/>
              </m:rPr>
              <w:rPr>
                <w:rFonts w:hint="default" w:ascii="Cambria Math" w:hAnsi="Cambria Math" w:eastAsia="宋体"/>
                <w:sz w:val="24"/>
                <w:szCs w:val="24"/>
                <w:lang w:val="en-US" w:eastAsia="zh-CN"/>
              </w:rPr>
              <m:t>1</m:t>
            </m:r>
            <m:ctrlPr>
              <w:rPr>
                <w:rFonts w:hint="eastAsia" w:ascii="Cambria Math" w:hAnsi="Cambria Math" w:eastAsia="宋体"/>
                <w:b/>
                <w:bCs/>
                <w:i/>
                <w:iCs/>
                <w:sz w:val="24"/>
                <w:szCs w:val="24"/>
                <w:lang w:val="en-US" w:eastAsia="zh-CN"/>
              </w:rPr>
            </m:ctrlPr>
          </m:sub>
        </m:sSub>
      </m:oMath>
      <w:r>
        <w:rPr>
          <w:rFonts w:hint="eastAsia" w:hAnsi="Cambria Math" w:eastAsia="宋体"/>
          <w:b/>
          <w:bCs/>
          <w:i/>
          <w:iCs/>
          <w:sz w:val="24"/>
          <w:szCs w:val="24"/>
          <w:lang w:val="en-US" w:eastAsia="zh-CN"/>
        </w:rPr>
        <w:t xml:space="preserve"> and </w:t>
      </w:r>
      <m:oMath>
        <m:r>
          <m:rPr>
            <m:sty m:val="bi"/>
          </m:rPr>
          <w:rPr>
            <w:rFonts w:hint="default" w:ascii="Cambria Math" w:hAnsi="Cambria Math" w:eastAsia="宋体"/>
            <w:sz w:val="24"/>
            <w:szCs w:val="24"/>
            <w:lang w:val="en-US" w:eastAsia="zh-CN"/>
          </w:rPr>
          <m:t>α</m:t>
        </m:r>
      </m:oMath>
      <w:r>
        <w:rPr>
          <w:rFonts w:hint="eastAsia" w:hAnsi="Cambria Math" w:eastAsia="宋体"/>
          <w:b/>
          <w:bCs/>
          <w:i/>
          <w:iCs/>
          <w:sz w:val="24"/>
          <w:szCs w:val="24"/>
          <w:lang w:val="en-US" w:eastAsia="zh-CN"/>
        </w:rPr>
        <w:t xml:space="preserve"> by</w:t>
      </w:r>
    </w:p>
    <w:p w14:paraId="781B6649">
      <w:pPr>
        <w:rPr>
          <w:rFonts w:hint="default" w:hAnsi="Cambria Math" w:eastAsia="宋体" w:cs="Times New Roman"/>
          <w:i w:val="0"/>
          <w:sz w:val="24"/>
          <w:szCs w:val="24"/>
          <w:lang w:val="en-US" w:eastAsia="zh-CN"/>
        </w:rPr>
      </w:pPr>
      <m:oMathPara>
        <m:oMath>
          <m:r>
            <m:rPr/>
            <w:rPr>
              <w:rFonts w:hint="default" w:ascii="Cambria Math" w:hAnsi="Cambria Math" w:eastAsia="宋体" w:cs="Times New Roman"/>
              <w:sz w:val="24"/>
              <w:szCs w:val="24"/>
              <w:lang w:val="en-US" w:eastAsia="zh-CN" w:bidi="ar-SA"/>
            </w:rPr>
            <m:t>d=</m:t>
          </m:r>
          <m:rad>
            <m:radPr>
              <m:degHide m:val="1"/>
              <m:ctrlPr>
                <w:rPr>
                  <w:rFonts w:hint="default" w:ascii="Cambria Math" w:hAnsi="Cambria Math" w:eastAsia="宋体" w:cs="Times New Roman"/>
                  <w:i/>
                  <w:iCs/>
                  <w:sz w:val="24"/>
                  <w:szCs w:val="24"/>
                  <w:lang w:val="en-US" w:eastAsia="zh-CN" w:bidi="ar-SA"/>
                </w:rPr>
              </m:ctrlPr>
            </m:radPr>
            <m:deg>
              <m:ctrlPr>
                <w:rPr>
                  <w:rFonts w:hint="default" w:ascii="Cambria Math" w:hAnsi="Cambria Math" w:eastAsia="宋体" w:cs="Times New Roman"/>
                  <w:i/>
                  <w:iCs/>
                  <w:sz w:val="24"/>
                  <w:szCs w:val="24"/>
                  <w:lang w:val="en-US" w:eastAsia="zh-CN" w:bidi="ar-SA"/>
                </w:rPr>
              </m:ctrlPr>
            </m:deg>
            <m:e>
              <m:sSup>
                <m:sSupPr>
                  <m:ctrlPr>
                    <w:rPr>
                      <w:rFonts w:hint="default" w:ascii="Cambria Math" w:hAnsi="Cambria Math" w:eastAsia="宋体" w:cs="Times New Roman"/>
                      <w:i/>
                      <w:iCs/>
                      <w:sz w:val="24"/>
                      <w:szCs w:val="24"/>
                      <w:lang w:val="en-US" w:eastAsia="zh-CN" w:bidi="ar-SA"/>
                    </w:rPr>
                  </m:ctrlPr>
                </m:sSupPr>
                <m:e>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1</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m:t>
                  </m:r>
                  <m:ctrlPr>
                    <w:rPr>
                      <w:rFonts w:hint="default" w:ascii="Cambria Math" w:hAnsi="Cambria Math" w:eastAsia="宋体" w:cs="Times New Roman"/>
                      <w:i/>
                      <w:iCs/>
                      <w:sz w:val="24"/>
                      <w:szCs w:val="24"/>
                      <w:lang w:val="en-US" w:eastAsia="zh-CN" w:bidi="ar-SA"/>
                    </w:rPr>
                  </m:ctrlPr>
                </m:e>
                <m:sup>
                  <m:r>
                    <m:rPr/>
                    <w:rPr>
                      <w:rFonts w:hint="default" w:ascii="Cambria Math" w:hAnsi="Cambria Math" w:eastAsia="宋体" w:cs="Times New Roman"/>
                      <w:sz w:val="24"/>
                      <w:szCs w:val="24"/>
                      <w:lang w:val="en-US" w:eastAsia="zh-CN" w:bidi="ar-SA"/>
                    </w:rPr>
                    <m:t>2</m:t>
                  </m:r>
                  <m:ctrlPr>
                    <w:rPr>
                      <w:rFonts w:hint="default" w:ascii="Cambria Math" w:hAnsi="Cambria Math" w:eastAsia="宋体" w:cs="Times New Roman"/>
                      <w:i/>
                      <w:iCs/>
                      <w:sz w:val="24"/>
                      <w:szCs w:val="24"/>
                      <w:lang w:val="en-US" w:eastAsia="zh-CN" w:bidi="ar-SA"/>
                    </w:rPr>
                  </m:ctrlPr>
                </m:sup>
              </m:sSup>
              <m:sSup>
                <m:sSupPr>
                  <m:ctrlPr>
                    <w:rPr>
                      <w:rFonts w:hint="default" w:ascii="Cambria Math" w:hAnsi="Cambria Math" w:eastAsia="宋体" w:cs="Times New Roman"/>
                      <w:i/>
                      <w:iCs/>
                      <w:sz w:val="24"/>
                      <w:szCs w:val="24"/>
                      <w:lang w:val="en-US" w:eastAsia="zh-CN" w:bidi="ar-SA"/>
                    </w:rPr>
                  </m:ctrlPr>
                </m:sSupPr>
                <m:e>
                  <m:r>
                    <m:rPr/>
                    <w:rPr>
                      <w:rFonts w:hint="default" w:ascii="Cambria Math" w:hAnsi="Cambria Math" w:eastAsia="宋体" w:cs="Times New Roman"/>
                      <w:sz w:val="24"/>
                      <w:szCs w:val="24"/>
                      <w:lang w:val="en-US" w:eastAsia="zh-CN" w:bidi="ar-SA"/>
                    </w:rPr>
                    <m:t>sin</m:t>
                  </m:r>
                  <m:ctrlPr>
                    <w:rPr>
                      <w:rFonts w:hint="default" w:ascii="Cambria Math" w:hAnsi="Cambria Math" w:eastAsia="宋体" w:cs="Times New Roman"/>
                      <w:i/>
                      <w:iCs/>
                      <w:sz w:val="24"/>
                      <w:szCs w:val="24"/>
                      <w:lang w:val="en-US" w:eastAsia="zh-CN" w:bidi="ar-SA"/>
                    </w:rPr>
                  </m:ctrlPr>
                </m:e>
                <m:sup>
                  <m:r>
                    <m:rPr/>
                    <w:rPr>
                      <w:rFonts w:hint="default" w:ascii="Cambria Math" w:hAnsi="Cambria Math" w:eastAsia="宋体" w:cs="Times New Roman"/>
                      <w:sz w:val="24"/>
                      <w:szCs w:val="24"/>
                      <w:lang w:val="en-US" w:eastAsia="zh-CN" w:bidi="ar-SA"/>
                    </w:rPr>
                    <m:t>2</m:t>
                  </m:r>
                  <m:ctrlPr>
                    <w:rPr>
                      <w:rFonts w:hint="default" w:ascii="Cambria Math" w:hAnsi="Cambria Math" w:eastAsia="宋体" w:cs="Times New Roman"/>
                      <w:i/>
                      <w:iCs/>
                      <w:sz w:val="24"/>
                      <w:szCs w:val="24"/>
                      <w:lang w:val="en-US" w:eastAsia="zh-CN" w:bidi="ar-SA"/>
                    </w:rPr>
                  </m:ctrlPr>
                </m:sup>
              </m:sSup>
              <m:r>
                <m:rPr/>
                <w:rPr>
                  <w:rFonts w:hint="default" w:ascii="Cambria Math" w:hAnsi="Cambria Math" w:cs="Times New Roman"/>
                  <w:sz w:val="24"/>
                  <w:szCs w:val="24"/>
                  <w:lang w:val="en-US"/>
                </w:rPr>
                <m:t>α</m:t>
              </m:r>
              <m:r>
                <m:rPr/>
                <w:rPr>
                  <w:rFonts w:hint="default" w:ascii="Cambria Math" w:hAnsi="Cambria Math" w:eastAsia="宋体" w:cs="Times New Roman"/>
                  <w:sz w:val="24"/>
                  <w:szCs w:val="24"/>
                  <w:lang w:val="en-US" w:eastAsia="zh-CN"/>
                </w:rPr>
                <m:t>+</m:t>
              </m:r>
              <m:sSup>
                <m:sSupPr>
                  <m:ctrlPr>
                    <w:rPr>
                      <w:rFonts w:hint="default" w:ascii="Cambria Math" w:hAnsi="Cambria Math" w:eastAsia="宋体" w:cs="Times New Roman"/>
                      <w:i/>
                      <w:sz w:val="24"/>
                      <w:szCs w:val="24"/>
                      <w:lang w:val="en-US" w:eastAsia="zh-CN"/>
                    </w:rPr>
                  </m:ctrlPr>
                </m:sSupPr>
                <m:e>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h</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0</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1</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m:t>
                  </m:r>
                  <m:ctrlPr>
                    <w:rPr>
                      <w:rFonts w:hint="default" w:ascii="Cambria Math" w:hAnsi="Cambria Math" w:eastAsia="宋体" w:cs="Times New Roman"/>
                      <w:i/>
                      <w:sz w:val="24"/>
                      <w:szCs w:val="24"/>
                      <w:lang w:val="en-US" w:eastAsia="zh-CN"/>
                    </w:rPr>
                  </m:ctrlPr>
                </m:e>
                <m:sup>
                  <m:r>
                    <m:rPr/>
                    <w:rPr>
                      <w:rFonts w:hint="default" w:ascii="Cambria Math" w:hAnsi="Cambria Math" w:eastAsia="宋体" w:cs="Times New Roman"/>
                      <w:sz w:val="24"/>
                      <w:szCs w:val="24"/>
                      <w:lang w:val="en-US" w:eastAsia="zh-CN"/>
                    </w:rPr>
                    <m:t>2</m:t>
                  </m:r>
                  <m:ctrlPr>
                    <w:rPr>
                      <w:rFonts w:hint="default" w:ascii="Cambria Math" w:hAnsi="Cambria Math" w:eastAsia="宋体" w:cs="Times New Roman"/>
                      <w:i/>
                      <w:sz w:val="24"/>
                      <w:szCs w:val="24"/>
                      <w:lang w:val="en-US" w:eastAsia="zh-CN"/>
                    </w:rPr>
                  </m:ctrlPr>
                </m:sup>
              </m:sSup>
              <m:r>
                <m:rPr/>
                <w:rPr>
                  <w:rFonts w:hint="default" w:ascii="Cambria Math" w:hAnsi="Cambria Math" w:eastAsia="宋体" w:cs="Times New Roman"/>
                  <w:sz w:val="24"/>
                  <w:szCs w:val="24"/>
                  <w:lang w:val="en-US" w:eastAsia="zh-CN" w:bidi="ar-SA"/>
                </w:rPr>
                <m:t>+2(</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h</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0</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1</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1</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m:t>
              </m:r>
              <m:ctrlPr>
                <w:rPr>
                  <w:rFonts w:hint="default" w:ascii="Cambria Math" w:hAnsi="Cambria Math" w:eastAsia="宋体" w:cs="Times New Roman"/>
                  <w:i/>
                  <w:iCs/>
                  <w:sz w:val="24"/>
                  <w:szCs w:val="24"/>
                  <w:lang w:val="en-US" w:eastAsia="zh-CN" w:bidi="ar-SA"/>
                </w:rPr>
              </m:ctrlPr>
            </m:e>
          </m:rad>
          <m:r>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i/>
                  <w:iCs/>
                  <w:sz w:val="24"/>
                  <w:szCs w:val="24"/>
                  <w:lang w:val="en-US" w:eastAsia="zh-CN" w:bidi="ar-SA"/>
                </w:rPr>
              </m:ctrlPr>
            </m:sSubPr>
            <m:e>
              <m:r>
                <m:rPr/>
                <w:rPr>
                  <w:rFonts w:hint="default" w:ascii="Cambria Math" w:hAnsi="Cambria Math" w:eastAsia="宋体" w:cs="Times New Roman"/>
                  <w:sz w:val="24"/>
                  <w:szCs w:val="24"/>
                  <w:lang w:val="en-US" w:eastAsia="zh-CN" w:bidi="ar-SA"/>
                </w:rPr>
                <m:t>R</m:t>
              </m:r>
              <m:ctrlPr>
                <w:rPr>
                  <w:rFonts w:hint="default" w:ascii="Cambria Math" w:hAnsi="Cambria Math" w:eastAsia="宋体" w:cs="Times New Roman"/>
                  <w:i/>
                  <w:iCs/>
                  <w:sz w:val="24"/>
                  <w:szCs w:val="24"/>
                  <w:lang w:val="en-US" w:eastAsia="zh-CN" w:bidi="ar-SA"/>
                </w:rPr>
              </m:ctrlPr>
            </m:e>
            <m:sub>
              <m:r>
                <m:rPr/>
                <w:rPr>
                  <w:rFonts w:hint="default" w:ascii="Cambria Math" w:hAnsi="Cambria Math" w:eastAsia="宋体" w:cs="Times New Roman"/>
                  <w:sz w:val="24"/>
                  <w:szCs w:val="24"/>
                  <w:lang w:val="en-US" w:eastAsia="zh-CN" w:bidi="ar-SA"/>
                </w:rPr>
                <m:t>E</m:t>
              </m:r>
              <m:ctrlPr>
                <w:rPr>
                  <w:rFonts w:hint="default" w:ascii="Cambria Math" w:hAnsi="Cambria Math" w:eastAsia="宋体" w:cs="Times New Roman"/>
                  <w:i/>
                  <w:iCs/>
                  <w:sz w:val="24"/>
                  <w:szCs w:val="24"/>
                  <w:lang w:val="en-US" w:eastAsia="zh-CN" w:bidi="ar-SA"/>
                </w:rPr>
              </m:ctrlPr>
            </m:sub>
          </m:sSub>
          <m:r>
            <m:rPr/>
            <w:rPr>
              <w:rFonts w:hint="default" w:ascii="Cambria Math" w:hAnsi="Cambria Math" w:eastAsia="宋体" w:cs="Times New Roman"/>
              <w:sz w:val="24"/>
              <w:szCs w:val="24"/>
              <w:lang w:val="en-US" w:eastAsia="zh-CN" w:bidi="ar-SA"/>
            </w:rPr>
            <m:t>+</m:t>
          </m:r>
          <m:sSub>
            <m:sSubPr>
              <m:ctrlPr>
                <w:rPr>
                  <w:rFonts w:ascii="Cambria Math" w:hAnsi="Cambria Math" w:cs="Times New Roman"/>
                  <w:i/>
                  <w:sz w:val="24"/>
                  <w:szCs w:val="24"/>
                  <w:lang w:val="en-US"/>
                </w:rPr>
              </m:ctrlPr>
            </m:sSubPr>
            <m:e>
              <m:r>
                <m:rPr/>
                <w:rPr>
                  <w:rFonts w:hint="default" w:ascii="Cambria Math" w:hAnsi="Cambria Math" w:eastAsia="宋体" w:cs="Times New Roman"/>
                  <w:sz w:val="24"/>
                  <w:szCs w:val="24"/>
                  <w:lang w:val="en-US" w:eastAsia="zh-CN"/>
                </w:rPr>
                <m:t>h</m:t>
              </m:r>
              <m:ctrlPr>
                <w:rPr>
                  <w:rFonts w:ascii="Cambria Math" w:hAnsi="Cambria Math" w:cs="Times New Roman"/>
                  <w:i/>
                  <w:sz w:val="24"/>
                  <w:szCs w:val="24"/>
                  <w:lang w:val="en-US"/>
                </w:rPr>
              </m:ctrlPr>
            </m:e>
            <m:sub>
              <m:r>
                <m:rPr/>
                <w:rPr>
                  <w:rFonts w:hint="default" w:ascii="Cambria Math" w:hAnsi="Cambria Math" w:eastAsia="宋体" w:cs="Times New Roman"/>
                  <w:sz w:val="24"/>
                  <w:szCs w:val="24"/>
                  <w:lang w:val="en-US" w:eastAsia="zh-CN"/>
                </w:rPr>
                <m:t>1</m:t>
              </m:r>
              <m:ctrlPr>
                <w:rPr>
                  <w:rFonts w:ascii="Cambria Math" w:hAnsi="Cambria Math" w:cs="Times New Roman"/>
                  <w:i/>
                  <w:sz w:val="24"/>
                  <w:szCs w:val="24"/>
                  <w:lang w:val="en-US"/>
                </w:rPr>
              </m:ctrlPr>
            </m:sub>
          </m:sSub>
          <m:r>
            <m:rPr/>
            <w:rPr>
              <w:rFonts w:hint="default" w:ascii="Cambria Math" w:hAnsi="Cambria Math" w:eastAsia="宋体" w:cs="Times New Roman"/>
              <w:sz w:val="24"/>
              <w:szCs w:val="24"/>
              <w:lang w:val="en-US" w:eastAsia="zh-CN" w:bidi="ar-SA"/>
            </w:rPr>
            <m:t>)sin</m:t>
          </m:r>
          <m:r>
            <m:rPr/>
            <w:rPr>
              <w:rFonts w:hint="default" w:ascii="Cambria Math" w:hAnsi="Cambria Math" w:cs="Times New Roman"/>
              <w:sz w:val="24"/>
              <w:szCs w:val="24"/>
              <w:lang w:val="en-US"/>
            </w:rPr>
            <m:t>α</m:t>
          </m:r>
        </m:oMath>
      </m:oMathPara>
    </w:p>
    <w:p w14:paraId="777F239F">
      <w:pPr>
        <w:spacing w:before="120" w:beforeLines="50" w:after="120"/>
        <w:jc w:val="both"/>
        <w:rPr>
          <w:rFonts w:hint="eastAsia" w:hAnsi="Cambria Math" w:eastAsia="宋体"/>
          <w:b/>
          <w:bCs/>
          <w:i/>
          <w:iCs/>
          <w:sz w:val="24"/>
          <w:szCs w:val="24"/>
          <w:lang w:val="en-US" w:eastAsia="zh-CN"/>
        </w:rPr>
      </w:pPr>
      <w:r>
        <w:rPr>
          <w:rFonts w:hint="eastAsia" w:hAnsi="Cambria Math" w:eastAsia="宋体"/>
          <w:b/>
          <w:bCs/>
          <w:i/>
          <w:iCs/>
          <w:sz w:val="24"/>
          <w:szCs w:val="24"/>
          <w:lang w:val="en-US" w:eastAsia="zh-CN"/>
        </w:rPr>
        <w:t xml:space="preserve">where </w:t>
      </w:r>
      <m:oMath>
        <m:sSub>
          <m:sSubPr>
            <m:ctrlPr>
              <w:rPr>
                <w:rFonts w:hint="eastAsia" w:ascii="Cambria Math" w:hAnsi="Cambria Math" w:eastAsia="宋体"/>
                <w:b/>
                <w:bCs/>
                <w:i/>
                <w:iCs/>
                <w:sz w:val="24"/>
                <w:szCs w:val="24"/>
                <w:lang w:val="en-US" w:eastAsia="zh-CN"/>
              </w:rPr>
            </m:ctrlPr>
          </m:sSubPr>
          <m:e>
            <m:r>
              <m:rPr>
                <m:sty m:val="bi"/>
              </m:rPr>
              <w:rPr>
                <w:rFonts w:hint="default" w:ascii="Cambria Math" w:hAnsi="Cambria Math" w:eastAsia="宋体"/>
                <w:sz w:val="24"/>
                <w:szCs w:val="24"/>
                <w:lang w:val="en-US" w:eastAsia="zh-CN"/>
              </w:rPr>
              <m:t>h</m:t>
            </m:r>
            <m:ctrlPr>
              <w:rPr>
                <w:rFonts w:hint="eastAsia" w:ascii="Cambria Math" w:hAnsi="Cambria Math" w:eastAsia="宋体"/>
                <w:b/>
                <w:bCs/>
                <w:i/>
                <w:iCs/>
                <w:sz w:val="24"/>
                <w:szCs w:val="24"/>
                <w:lang w:val="en-US" w:eastAsia="zh-CN"/>
              </w:rPr>
            </m:ctrlPr>
          </m:e>
          <m:sub>
            <m:r>
              <m:rPr>
                <m:sty m:val="bi"/>
              </m:rPr>
              <w:rPr>
                <w:rFonts w:hint="default" w:ascii="Cambria Math" w:hAnsi="Cambria Math" w:eastAsia="宋体"/>
                <w:sz w:val="24"/>
                <w:szCs w:val="24"/>
                <w:lang w:val="en-US" w:eastAsia="zh-CN"/>
              </w:rPr>
              <m:t>0</m:t>
            </m:r>
            <m:ctrlPr>
              <w:rPr>
                <w:rFonts w:hint="eastAsia" w:ascii="Cambria Math" w:hAnsi="Cambria Math" w:eastAsia="宋体"/>
                <w:b/>
                <w:bCs/>
                <w:i/>
                <w:iCs/>
                <w:sz w:val="24"/>
                <w:szCs w:val="24"/>
                <w:lang w:val="en-US" w:eastAsia="zh-CN"/>
              </w:rPr>
            </m:ctrlPr>
          </m:sub>
        </m:sSub>
      </m:oMath>
      <w:r>
        <w:rPr>
          <w:rFonts w:hint="eastAsia" w:hAnsi="Cambria Math" w:eastAsia="宋体"/>
          <w:b/>
          <w:bCs/>
          <w:i/>
          <w:iCs/>
          <w:sz w:val="24"/>
          <w:szCs w:val="24"/>
          <w:lang w:val="en-US" w:eastAsia="zh-CN"/>
        </w:rPr>
        <w:t xml:space="preserve">, </w:t>
      </w:r>
      <m:oMath>
        <m:sSub>
          <m:sSubPr>
            <m:ctrlPr>
              <w:rPr>
                <w:rFonts w:hint="eastAsia" w:ascii="Cambria Math" w:hAnsi="Cambria Math" w:eastAsia="宋体"/>
                <w:b/>
                <w:bCs/>
                <w:i/>
                <w:iCs/>
                <w:sz w:val="24"/>
                <w:szCs w:val="24"/>
                <w:lang w:val="en-US" w:eastAsia="zh-CN"/>
              </w:rPr>
            </m:ctrlPr>
          </m:sSubPr>
          <m:e>
            <m:r>
              <m:rPr>
                <m:sty m:val="bi"/>
              </m:rPr>
              <w:rPr>
                <w:rFonts w:hint="default" w:ascii="Cambria Math" w:hAnsi="Cambria Math" w:eastAsia="宋体"/>
                <w:sz w:val="24"/>
                <w:szCs w:val="24"/>
                <w:lang w:val="en-US" w:eastAsia="zh-CN"/>
              </w:rPr>
              <m:t>h</m:t>
            </m:r>
            <m:ctrlPr>
              <w:rPr>
                <w:rFonts w:hint="eastAsia" w:ascii="Cambria Math" w:hAnsi="Cambria Math" w:eastAsia="宋体"/>
                <w:b/>
                <w:bCs/>
                <w:i/>
                <w:iCs/>
                <w:sz w:val="24"/>
                <w:szCs w:val="24"/>
                <w:lang w:val="en-US" w:eastAsia="zh-CN"/>
              </w:rPr>
            </m:ctrlPr>
          </m:e>
          <m:sub>
            <m:r>
              <m:rPr>
                <m:sty m:val="bi"/>
              </m:rPr>
              <w:rPr>
                <w:rFonts w:hint="default" w:ascii="Cambria Math" w:hAnsi="Cambria Math" w:eastAsia="宋体"/>
                <w:sz w:val="24"/>
                <w:szCs w:val="24"/>
                <w:lang w:val="en-US" w:eastAsia="zh-CN"/>
              </w:rPr>
              <m:t>1</m:t>
            </m:r>
            <m:ctrlPr>
              <w:rPr>
                <w:rFonts w:hint="eastAsia" w:ascii="Cambria Math" w:hAnsi="Cambria Math" w:eastAsia="宋体"/>
                <w:b/>
                <w:bCs/>
                <w:i/>
                <w:iCs/>
                <w:sz w:val="24"/>
                <w:szCs w:val="24"/>
                <w:lang w:val="en-US" w:eastAsia="zh-CN"/>
              </w:rPr>
            </m:ctrlPr>
          </m:sub>
        </m:sSub>
      </m:oMath>
      <w:r>
        <w:rPr>
          <w:rFonts w:hint="eastAsia" w:hAnsi="Cambria Math" w:eastAsia="宋体"/>
          <w:b/>
          <w:bCs/>
          <w:i/>
          <w:iCs/>
          <w:sz w:val="24"/>
          <w:szCs w:val="24"/>
          <w:lang w:val="en-US" w:eastAsia="zh-CN"/>
        </w:rPr>
        <w:t xml:space="preserve"> and </w:t>
      </w:r>
      <m:oMath>
        <m:r>
          <m:rPr>
            <m:sty m:val="bi"/>
          </m:rPr>
          <w:rPr>
            <w:rFonts w:hint="default" w:ascii="Cambria Math" w:hAnsi="Cambria Math" w:eastAsia="宋体"/>
            <w:sz w:val="24"/>
            <w:szCs w:val="24"/>
            <w:lang w:val="en-US" w:eastAsia="zh-CN"/>
          </w:rPr>
          <m:t>α</m:t>
        </m:r>
      </m:oMath>
      <w:r>
        <w:rPr>
          <w:rFonts w:hint="eastAsia" w:hAnsi="Cambria Math" w:eastAsia="宋体"/>
          <w:b/>
          <w:i/>
          <w:sz w:val="24"/>
          <w:szCs w:val="24"/>
          <w:lang w:val="en-US" w:eastAsia="zh-CN"/>
        </w:rPr>
        <w:t xml:space="preserve"> denote the </w:t>
      </w:r>
      <w:r>
        <w:rPr>
          <w:rFonts w:hint="eastAsia" w:hAnsi="Cambria Math" w:eastAsia="宋体"/>
          <w:b/>
          <w:bCs/>
          <w:i/>
          <w:iCs/>
          <w:sz w:val="24"/>
          <w:szCs w:val="24"/>
          <w:lang w:val="en-US" w:eastAsia="zh-CN"/>
        </w:rPr>
        <w:t>altitude of satellite, the altitude of terminal and the elevation angle.</w:t>
      </w:r>
    </w:p>
    <w:p w14:paraId="4DE49C50">
      <w:pPr>
        <w:spacing w:before="120" w:beforeLines="50" w:after="120"/>
        <w:jc w:val="both"/>
        <w:rPr>
          <w:rFonts w:hint="eastAsia" w:hAnsi="Cambria Math" w:eastAsia="宋体"/>
          <w:b/>
          <w:bCs/>
          <w:i/>
          <w:iCs/>
          <w:sz w:val="24"/>
          <w:szCs w:val="24"/>
          <w:lang w:val="en-US" w:eastAsia="zh-CN"/>
        </w:rPr>
      </w:pPr>
      <w:r>
        <w:rPr>
          <w:rFonts w:hint="eastAsia" w:hAnsi="Cambria Math" w:eastAsia="宋体"/>
          <w:b/>
          <w:bCs/>
          <w:i/>
          <w:iCs/>
          <w:sz w:val="24"/>
          <w:szCs w:val="24"/>
          <w:lang w:val="en-US" w:eastAsia="zh-CN"/>
        </w:rPr>
        <w:t>Proposal 3: According to the low of sine and cosine, the change of geocentric angle can be derived with known sides and angles in the triangle formed by Earth Center, the satellite and the terminal.</w:t>
      </w:r>
    </w:p>
    <w:p w14:paraId="2763EB7F">
      <w:pPr>
        <w:spacing w:before="120" w:beforeLines="50" w:after="120"/>
        <w:jc w:val="both"/>
        <w:rPr>
          <w:rFonts w:hint="default" w:hAnsi="Cambria Math" w:eastAsia="宋体"/>
          <w:i w:val="0"/>
          <w:lang w:val="en-US" w:eastAsia="zh-CN"/>
        </w:rPr>
      </w:pPr>
      <w:r>
        <w:rPr>
          <w:rFonts w:hint="eastAsia" w:hAnsi="Cambria Math" w:eastAsia="宋体"/>
          <w:b/>
          <w:bCs/>
          <w:i/>
          <w:iCs/>
          <w:sz w:val="24"/>
          <w:szCs w:val="24"/>
          <w:lang w:val="en-US" w:eastAsia="zh-CN"/>
        </w:rPr>
        <w:t>Proposal 4: The minimum time duration can be estimated assuming that the UE velocity is completely opposite to the satellite velocity.</w:t>
      </w:r>
    </w:p>
    <w:p w14:paraId="7BCE7AE4">
      <w:pPr>
        <w:spacing w:before="120" w:beforeLines="50" w:after="120"/>
        <w:jc w:val="both"/>
        <w:rPr>
          <w:rFonts w:hint="eastAsia" w:hAnsi="Cambria Math" w:eastAsia="宋体"/>
          <w:i w:val="0"/>
          <w:lang w:val="en-US" w:eastAsia="zh-CN"/>
        </w:rPr>
      </w:pPr>
    </w:p>
    <w:p w14:paraId="46E856C1">
      <w:pPr>
        <w:spacing w:before="120" w:beforeLines="50" w:after="120"/>
        <w:jc w:val="both"/>
        <w:rPr>
          <w:rFonts w:hint="default" w:hAnsi="Cambria Math" w:eastAsia="宋体"/>
          <w:sz w:val="24"/>
          <w:szCs w:val="24"/>
          <w:lang w:val="en-US" w:eastAsia="zh-CN"/>
        </w:rPr>
      </w:pPr>
      <w:r>
        <w:rPr>
          <w:rFonts w:hint="eastAsia" w:hAnsi="Cambria Math" w:eastAsia="宋体"/>
          <w:b/>
          <w:bCs/>
          <w:i/>
          <w:iCs/>
          <w:sz w:val="24"/>
          <w:szCs w:val="24"/>
          <w:lang w:val="en-US" w:eastAsia="zh-CN"/>
        </w:rPr>
        <w:t>Observation 1: The minimum time duration T for no GNSS information received from last acquisition in GSO/LEO scenarios should be as following tables.</w:t>
      </w:r>
    </w:p>
    <w:p w14:paraId="588BE969">
      <w:pPr>
        <w:spacing w:before="120" w:beforeLines="50" w:after="120"/>
        <w:jc w:val="both"/>
        <w:rPr>
          <w:rFonts w:hint="eastAsia" w:hAnsi="Cambria Math" w:eastAsia="宋体"/>
          <w:sz w:val="24"/>
          <w:szCs w:val="24"/>
          <w:lang w:val="en-US" w:eastAsia="zh-CN"/>
        </w:rPr>
      </w:pPr>
    </w:p>
    <w:p w14:paraId="24E3968D">
      <w:pPr>
        <w:pStyle w:val="8"/>
        <w:jc w:val="center"/>
        <w:rPr>
          <w:rFonts w:hint="default" w:eastAsia="宋体"/>
          <w:lang w:val="en-US" w:eastAsia="zh-CN"/>
        </w:rPr>
      </w:pPr>
      <w:r>
        <w:t xml:space="preserve">Table </w:t>
      </w:r>
      <w:r>
        <w:fldChar w:fldCharType="begin"/>
      </w:r>
      <w:r>
        <w:instrText xml:space="preserve"> SEQ Table \* ARABIC </w:instrText>
      </w:r>
      <w:r>
        <w:fldChar w:fldCharType="separate"/>
      </w:r>
      <w:r>
        <w:t>1</w:t>
      </w:r>
      <w:r>
        <w:fldChar w:fldCharType="end"/>
      </w:r>
      <w:r>
        <w:rPr>
          <w:rFonts w:hint="eastAsia" w:eastAsia="宋体"/>
          <w:lang w:val="en-US" w:eastAsia="zh-CN"/>
        </w:rPr>
        <w:t xml:space="preserve"> Time duration T for scenario GSO</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1691"/>
        <w:gridCol w:w="1900"/>
        <w:gridCol w:w="1336"/>
        <w:gridCol w:w="1364"/>
        <w:gridCol w:w="1718"/>
      </w:tblGrid>
      <w:tr w14:paraId="4CA72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Pr>
          <w:p w14:paraId="44464CD3">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Elevation</w:t>
            </w:r>
          </w:p>
        </w:tc>
        <w:tc>
          <w:tcPr>
            <w:tcW w:w="1691" w:type="dxa"/>
          </w:tcPr>
          <w:p w14:paraId="3BDB1F68">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altitude (m)</w:t>
            </w:r>
          </w:p>
        </w:tc>
        <w:tc>
          <w:tcPr>
            <w:tcW w:w="1900" w:type="dxa"/>
          </w:tcPr>
          <w:p w14:paraId="5F1ECF3F">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speed (km/s)</w:t>
            </w:r>
          </w:p>
        </w:tc>
        <w:tc>
          <w:tcPr>
            <w:tcW w:w="1336" w:type="dxa"/>
          </w:tcPr>
          <w:p w14:paraId="39F00FCD">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SCS</w:t>
            </w:r>
          </w:p>
        </w:tc>
        <w:tc>
          <w:tcPr>
            <w:tcW w:w="1364" w:type="dxa"/>
          </w:tcPr>
          <w:p w14:paraId="416006E1">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CP</w:t>
            </w:r>
          </w:p>
        </w:tc>
        <w:tc>
          <w:tcPr>
            <w:tcW w:w="1718" w:type="dxa"/>
          </w:tcPr>
          <w:p w14:paraId="19C437F4">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Duration T (s)</w:t>
            </w:r>
          </w:p>
        </w:tc>
      </w:tr>
      <w:tr w14:paraId="7795E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restart"/>
          </w:tcPr>
          <w:p w14:paraId="79423522">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12.5</w:t>
            </w:r>
          </w:p>
        </w:tc>
        <w:tc>
          <w:tcPr>
            <w:tcW w:w="1691" w:type="dxa"/>
            <w:vMerge w:val="restart"/>
          </w:tcPr>
          <w:p w14:paraId="46AE7F67">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0 m</w:t>
            </w:r>
          </w:p>
        </w:tc>
        <w:tc>
          <w:tcPr>
            <w:tcW w:w="1900" w:type="dxa"/>
            <w:vMerge w:val="restart"/>
          </w:tcPr>
          <w:p w14:paraId="0A800AEA">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3 km/s</w:t>
            </w:r>
          </w:p>
        </w:tc>
        <w:tc>
          <w:tcPr>
            <w:tcW w:w="1336" w:type="dxa"/>
          </w:tcPr>
          <w:p w14:paraId="6F370869">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15 kHz</w:t>
            </w:r>
          </w:p>
        </w:tc>
        <w:tc>
          <w:tcPr>
            <w:tcW w:w="1364" w:type="dxa"/>
          </w:tcPr>
          <w:p w14:paraId="7986821B">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3F1AE121">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1728.516498</w:t>
            </w:r>
          </w:p>
        </w:tc>
      </w:tr>
      <w:tr w14:paraId="2C05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3A51D5D4">
            <w:pPr>
              <w:spacing w:before="120" w:beforeLines="50" w:after="120"/>
              <w:jc w:val="both"/>
              <w:rPr>
                <w:rFonts w:hint="eastAsia" w:hAnsi="Cambria Math" w:eastAsia="宋体"/>
                <w:sz w:val="20"/>
                <w:vertAlign w:val="baseline"/>
                <w:lang w:val="en-US" w:eastAsia="zh-CN"/>
              </w:rPr>
            </w:pPr>
          </w:p>
        </w:tc>
        <w:tc>
          <w:tcPr>
            <w:tcW w:w="1691" w:type="dxa"/>
            <w:vMerge w:val="continue"/>
          </w:tcPr>
          <w:p w14:paraId="20EB25CC">
            <w:pPr>
              <w:spacing w:before="120" w:beforeLines="50" w:after="120"/>
              <w:jc w:val="both"/>
              <w:rPr>
                <w:rFonts w:hint="eastAsia" w:hAnsi="Cambria Math" w:eastAsia="宋体"/>
                <w:sz w:val="20"/>
                <w:vertAlign w:val="baseline"/>
                <w:lang w:val="en-US" w:eastAsia="zh-CN"/>
              </w:rPr>
            </w:pPr>
          </w:p>
        </w:tc>
        <w:tc>
          <w:tcPr>
            <w:tcW w:w="1900" w:type="dxa"/>
            <w:vMerge w:val="continue"/>
          </w:tcPr>
          <w:p w14:paraId="6C6386E3">
            <w:pPr>
              <w:spacing w:before="120" w:beforeLines="50" w:after="120"/>
              <w:jc w:val="both"/>
              <w:rPr>
                <w:rFonts w:hint="eastAsia" w:hAnsi="Cambria Math" w:eastAsia="宋体"/>
                <w:sz w:val="20"/>
                <w:vertAlign w:val="baseline"/>
                <w:lang w:val="en-US" w:eastAsia="zh-CN"/>
              </w:rPr>
            </w:pPr>
          </w:p>
        </w:tc>
        <w:tc>
          <w:tcPr>
            <w:tcW w:w="1336" w:type="dxa"/>
          </w:tcPr>
          <w:p w14:paraId="53699D96">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30 kHz</w:t>
            </w:r>
          </w:p>
        </w:tc>
        <w:tc>
          <w:tcPr>
            <w:tcW w:w="1364" w:type="dxa"/>
          </w:tcPr>
          <w:p w14:paraId="3E726BAA">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707EE252">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864.2470422</w:t>
            </w:r>
          </w:p>
        </w:tc>
      </w:tr>
      <w:tr w14:paraId="1D242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DD50D10">
            <w:pPr>
              <w:spacing w:before="120" w:beforeLines="50" w:after="120"/>
              <w:jc w:val="both"/>
              <w:rPr>
                <w:rFonts w:hint="eastAsia" w:hAnsi="Cambria Math" w:eastAsia="宋体"/>
                <w:sz w:val="20"/>
                <w:vertAlign w:val="baseline"/>
                <w:lang w:val="en-US" w:eastAsia="zh-CN"/>
              </w:rPr>
            </w:pPr>
          </w:p>
        </w:tc>
        <w:tc>
          <w:tcPr>
            <w:tcW w:w="1691" w:type="dxa"/>
            <w:vMerge w:val="continue"/>
          </w:tcPr>
          <w:p w14:paraId="6FE513EA">
            <w:pPr>
              <w:spacing w:before="120" w:beforeLines="50" w:after="120"/>
              <w:jc w:val="both"/>
              <w:rPr>
                <w:rFonts w:hint="eastAsia" w:hAnsi="Cambria Math" w:eastAsia="宋体"/>
                <w:sz w:val="20"/>
                <w:vertAlign w:val="baseline"/>
                <w:lang w:val="en-US" w:eastAsia="zh-CN"/>
              </w:rPr>
            </w:pPr>
          </w:p>
        </w:tc>
        <w:tc>
          <w:tcPr>
            <w:tcW w:w="1900" w:type="dxa"/>
            <w:vMerge w:val="continue"/>
          </w:tcPr>
          <w:p w14:paraId="73750EBF">
            <w:pPr>
              <w:spacing w:before="120" w:beforeLines="50" w:after="120"/>
              <w:jc w:val="both"/>
              <w:rPr>
                <w:rFonts w:hint="eastAsia" w:hAnsi="Cambria Math" w:eastAsia="宋体"/>
                <w:sz w:val="20"/>
                <w:vertAlign w:val="baseline"/>
                <w:lang w:val="en-US" w:eastAsia="zh-CN"/>
              </w:rPr>
            </w:pPr>
          </w:p>
        </w:tc>
        <w:tc>
          <w:tcPr>
            <w:tcW w:w="1336" w:type="dxa"/>
          </w:tcPr>
          <w:p w14:paraId="03E89AAD">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60 kHz</w:t>
            </w:r>
          </w:p>
        </w:tc>
        <w:tc>
          <w:tcPr>
            <w:tcW w:w="1364" w:type="dxa"/>
          </w:tcPr>
          <w:p w14:paraId="62594582">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5A03E5C0">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432.1207203</w:t>
            </w:r>
          </w:p>
        </w:tc>
      </w:tr>
      <w:tr w14:paraId="0A755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2FE31396">
            <w:pPr>
              <w:spacing w:before="120" w:beforeLines="50" w:after="120"/>
              <w:jc w:val="both"/>
              <w:rPr>
                <w:rFonts w:hint="eastAsia" w:hAnsi="Cambria Math" w:eastAsia="宋体"/>
                <w:sz w:val="20"/>
                <w:vertAlign w:val="baseline"/>
                <w:lang w:val="en-US" w:eastAsia="zh-CN"/>
              </w:rPr>
            </w:pPr>
          </w:p>
        </w:tc>
        <w:tc>
          <w:tcPr>
            <w:tcW w:w="1691" w:type="dxa"/>
            <w:vMerge w:val="continue"/>
          </w:tcPr>
          <w:p w14:paraId="2D376E42">
            <w:pPr>
              <w:spacing w:before="120" w:beforeLines="50" w:after="120"/>
              <w:jc w:val="both"/>
              <w:rPr>
                <w:rFonts w:hint="eastAsia" w:hAnsi="Cambria Math" w:eastAsia="宋体"/>
                <w:sz w:val="20"/>
                <w:vertAlign w:val="baseline"/>
                <w:lang w:val="en-US" w:eastAsia="zh-CN"/>
              </w:rPr>
            </w:pPr>
          </w:p>
        </w:tc>
        <w:tc>
          <w:tcPr>
            <w:tcW w:w="1900" w:type="dxa"/>
            <w:vMerge w:val="continue"/>
          </w:tcPr>
          <w:p w14:paraId="6D4DD189">
            <w:pPr>
              <w:spacing w:before="120" w:beforeLines="50" w:after="120"/>
              <w:jc w:val="both"/>
              <w:rPr>
                <w:rFonts w:hint="eastAsia" w:hAnsi="Cambria Math" w:eastAsia="宋体"/>
                <w:sz w:val="20"/>
                <w:vertAlign w:val="baseline"/>
                <w:lang w:val="en-US" w:eastAsia="zh-CN"/>
              </w:rPr>
            </w:pPr>
          </w:p>
        </w:tc>
        <w:tc>
          <w:tcPr>
            <w:tcW w:w="1336" w:type="dxa"/>
          </w:tcPr>
          <w:p w14:paraId="0580B4A4">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60 kHz</w:t>
            </w:r>
          </w:p>
        </w:tc>
        <w:tc>
          <w:tcPr>
            <w:tcW w:w="1364" w:type="dxa"/>
          </w:tcPr>
          <w:p w14:paraId="6BAD3A3E">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Extended</w:t>
            </w:r>
          </w:p>
        </w:tc>
        <w:tc>
          <w:tcPr>
            <w:tcW w:w="1718" w:type="dxa"/>
            <w:vAlign w:val="center"/>
          </w:tcPr>
          <w:p w14:paraId="4056DA41">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1536.454681</w:t>
            </w:r>
          </w:p>
        </w:tc>
      </w:tr>
      <w:tr w14:paraId="4545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0F1B978D">
            <w:pPr>
              <w:spacing w:before="120" w:beforeLines="50" w:after="120"/>
              <w:jc w:val="both"/>
              <w:rPr>
                <w:rFonts w:hint="eastAsia" w:hAnsi="Cambria Math" w:eastAsia="宋体"/>
                <w:sz w:val="20"/>
                <w:vertAlign w:val="baseline"/>
                <w:lang w:val="en-US" w:eastAsia="zh-CN"/>
              </w:rPr>
            </w:pPr>
          </w:p>
        </w:tc>
        <w:tc>
          <w:tcPr>
            <w:tcW w:w="1691" w:type="dxa"/>
            <w:vMerge w:val="continue"/>
          </w:tcPr>
          <w:p w14:paraId="7D3D29B5">
            <w:pPr>
              <w:spacing w:before="120" w:beforeLines="50" w:after="120"/>
              <w:jc w:val="both"/>
              <w:rPr>
                <w:rFonts w:hint="eastAsia" w:hAnsi="Cambria Math" w:eastAsia="宋体"/>
                <w:sz w:val="20"/>
                <w:vertAlign w:val="baseline"/>
                <w:lang w:val="en-US" w:eastAsia="zh-CN"/>
              </w:rPr>
            </w:pPr>
          </w:p>
        </w:tc>
        <w:tc>
          <w:tcPr>
            <w:tcW w:w="1900" w:type="dxa"/>
            <w:vMerge w:val="continue"/>
          </w:tcPr>
          <w:p w14:paraId="6F6062C0">
            <w:pPr>
              <w:spacing w:before="120" w:beforeLines="50" w:after="120"/>
              <w:jc w:val="both"/>
              <w:rPr>
                <w:rFonts w:hint="eastAsia" w:hAnsi="Cambria Math" w:eastAsia="宋体"/>
                <w:sz w:val="20"/>
                <w:vertAlign w:val="baseline"/>
                <w:lang w:val="en-US" w:eastAsia="zh-CN"/>
              </w:rPr>
            </w:pPr>
          </w:p>
        </w:tc>
        <w:tc>
          <w:tcPr>
            <w:tcW w:w="1336" w:type="dxa"/>
          </w:tcPr>
          <w:p w14:paraId="2BBF976A">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120 kHz</w:t>
            </w:r>
          </w:p>
        </w:tc>
        <w:tc>
          <w:tcPr>
            <w:tcW w:w="1364" w:type="dxa"/>
          </w:tcPr>
          <w:p w14:paraId="3122B70B">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391D5F39">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216.0596601</w:t>
            </w:r>
          </w:p>
        </w:tc>
      </w:tr>
      <w:tr w14:paraId="138AD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top"/>
          </w:tcPr>
          <w:p w14:paraId="7AE2DCB2">
            <w:pPr>
              <w:spacing w:before="120" w:beforeLines="50" w:after="120"/>
              <w:jc w:val="both"/>
              <w:rPr>
                <w:rFonts w:hint="eastAsia" w:ascii="Times New Roman" w:hAnsi="Cambria Math" w:eastAsia="宋体" w:cs="Times New Roman"/>
                <w:sz w:val="20"/>
                <w:szCs w:val="24"/>
                <w:vertAlign w:val="baseline"/>
                <w:lang w:val="en-US" w:eastAsia="zh-CN" w:bidi="ar-SA"/>
              </w:rPr>
            </w:pPr>
          </w:p>
        </w:tc>
        <w:tc>
          <w:tcPr>
            <w:tcW w:w="1691" w:type="dxa"/>
            <w:vMerge w:val="restart"/>
            <w:shd w:val="clear" w:color="auto" w:fill="auto"/>
            <w:vAlign w:val="top"/>
          </w:tcPr>
          <w:p w14:paraId="52701ED0">
            <w:pPr>
              <w:spacing w:before="120" w:beforeLines="50" w:after="120"/>
              <w:jc w:val="both"/>
              <w:rPr>
                <w:rFonts w:hint="default"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0 m</w:t>
            </w:r>
          </w:p>
        </w:tc>
        <w:tc>
          <w:tcPr>
            <w:tcW w:w="1900" w:type="dxa"/>
            <w:vMerge w:val="restart"/>
            <w:shd w:val="clear" w:color="auto" w:fill="auto"/>
            <w:vAlign w:val="top"/>
          </w:tcPr>
          <w:p w14:paraId="52CF0D48">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km/s</w:t>
            </w:r>
          </w:p>
        </w:tc>
        <w:tc>
          <w:tcPr>
            <w:tcW w:w="1336" w:type="dxa"/>
            <w:shd w:val="clear" w:color="auto" w:fill="auto"/>
            <w:vAlign w:val="top"/>
          </w:tcPr>
          <w:p w14:paraId="1DDB7691">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 kHz</w:t>
            </w:r>
          </w:p>
        </w:tc>
        <w:tc>
          <w:tcPr>
            <w:tcW w:w="1364" w:type="dxa"/>
            <w:shd w:val="clear" w:color="auto" w:fill="auto"/>
            <w:vAlign w:val="top"/>
          </w:tcPr>
          <w:p w14:paraId="5AD7532A">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6CC4653B">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43.21291245</w:t>
            </w:r>
          </w:p>
        </w:tc>
      </w:tr>
      <w:tr w14:paraId="136DD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2B0F285D">
            <w:pPr>
              <w:spacing w:before="120" w:beforeLines="50" w:after="120"/>
              <w:jc w:val="both"/>
              <w:rPr>
                <w:rFonts w:hint="eastAsia" w:hAnsi="Cambria Math" w:eastAsia="宋体"/>
                <w:sz w:val="20"/>
                <w:vertAlign w:val="baseline"/>
                <w:lang w:val="en-US" w:eastAsia="zh-CN"/>
              </w:rPr>
            </w:pPr>
          </w:p>
        </w:tc>
        <w:tc>
          <w:tcPr>
            <w:tcW w:w="1691" w:type="dxa"/>
            <w:vMerge w:val="continue"/>
          </w:tcPr>
          <w:p w14:paraId="75DA9724">
            <w:pPr>
              <w:spacing w:before="120" w:beforeLines="50" w:after="120"/>
              <w:jc w:val="both"/>
              <w:rPr>
                <w:rFonts w:hint="eastAsia" w:hAnsi="Cambria Math" w:eastAsia="宋体"/>
                <w:sz w:val="20"/>
                <w:vertAlign w:val="baseline"/>
                <w:lang w:val="en-US" w:eastAsia="zh-CN"/>
              </w:rPr>
            </w:pPr>
          </w:p>
        </w:tc>
        <w:tc>
          <w:tcPr>
            <w:tcW w:w="1900" w:type="dxa"/>
            <w:vMerge w:val="continue"/>
          </w:tcPr>
          <w:p w14:paraId="52127820">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7B90097A">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30 kHz</w:t>
            </w:r>
          </w:p>
        </w:tc>
        <w:tc>
          <w:tcPr>
            <w:tcW w:w="1364" w:type="dxa"/>
            <w:shd w:val="clear" w:color="auto" w:fill="auto"/>
            <w:vAlign w:val="top"/>
          </w:tcPr>
          <w:p w14:paraId="3A285281">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39A63AC3">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21.60617606</w:t>
            </w:r>
          </w:p>
        </w:tc>
      </w:tr>
      <w:tr w14:paraId="5048B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4FEFD9B">
            <w:pPr>
              <w:spacing w:before="120" w:beforeLines="50" w:after="120"/>
              <w:jc w:val="both"/>
              <w:rPr>
                <w:rFonts w:hint="eastAsia" w:hAnsi="Cambria Math" w:eastAsia="宋体"/>
                <w:sz w:val="20"/>
                <w:vertAlign w:val="baseline"/>
                <w:lang w:val="en-US" w:eastAsia="zh-CN"/>
              </w:rPr>
            </w:pPr>
          </w:p>
        </w:tc>
        <w:tc>
          <w:tcPr>
            <w:tcW w:w="1691" w:type="dxa"/>
            <w:vMerge w:val="continue"/>
          </w:tcPr>
          <w:p w14:paraId="34BBD521">
            <w:pPr>
              <w:spacing w:before="120" w:beforeLines="50" w:after="120"/>
              <w:jc w:val="both"/>
              <w:rPr>
                <w:rFonts w:hint="eastAsia" w:hAnsi="Cambria Math" w:eastAsia="宋体"/>
                <w:sz w:val="20"/>
                <w:vertAlign w:val="baseline"/>
                <w:lang w:val="en-US" w:eastAsia="zh-CN"/>
              </w:rPr>
            </w:pPr>
          </w:p>
        </w:tc>
        <w:tc>
          <w:tcPr>
            <w:tcW w:w="1900" w:type="dxa"/>
            <w:vMerge w:val="continue"/>
          </w:tcPr>
          <w:p w14:paraId="440C4013">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7AE195F4">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13FF21F6">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113CBF9D">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10.80301801</w:t>
            </w:r>
          </w:p>
        </w:tc>
      </w:tr>
      <w:tr w14:paraId="1210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3042601E">
            <w:pPr>
              <w:spacing w:before="120" w:beforeLines="50" w:after="120"/>
              <w:jc w:val="both"/>
              <w:rPr>
                <w:rFonts w:hint="eastAsia" w:hAnsi="Cambria Math" w:eastAsia="宋体"/>
                <w:sz w:val="20"/>
                <w:vertAlign w:val="baseline"/>
                <w:lang w:val="en-US" w:eastAsia="zh-CN"/>
              </w:rPr>
            </w:pPr>
          </w:p>
        </w:tc>
        <w:tc>
          <w:tcPr>
            <w:tcW w:w="1691" w:type="dxa"/>
            <w:vMerge w:val="continue"/>
          </w:tcPr>
          <w:p w14:paraId="1B99B993">
            <w:pPr>
              <w:spacing w:before="120" w:beforeLines="50" w:after="120"/>
              <w:jc w:val="both"/>
              <w:rPr>
                <w:rFonts w:hint="eastAsia" w:hAnsi="Cambria Math" w:eastAsia="宋体"/>
                <w:sz w:val="20"/>
                <w:vertAlign w:val="baseline"/>
                <w:lang w:val="en-US" w:eastAsia="zh-CN"/>
              </w:rPr>
            </w:pPr>
          </w:p>
        </w:tc>
        <w:tc>
          <w:tcPr>
            <w:tcW w:w="1900" w:type="dxa"/>
            <w:vMerge w:val="continue"/>
          </w:tcPr>
          <w:p w14:paraId="6C2278A3">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6D137A33">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02577C0C">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Extended</w:t>
            </w:r>
          </w:p>
        </w:tc>
        <w:tc>
          <w:tcPr>
            <w:tcW w:w="1718" w:type="dxa"/>
            <w:vAlign w:val="center"/>
          </w:tcPr>
          <w:p w14:paraId="7C6D8E35">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38.41136703</w:t>
            </w:r>
          </w:p>
        </w:tc>
      </w:tr>
      <w:tr w14:paraId="0714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48F2F70">
            <w:pPr>
              <w:spacing w:before="120" w:beforeLines="50" w:after="120"/>
              <w:jc w:val="both"/>
              <w:rPr>
                <w:rFonts w:hint="eastAsia" w:hAnsi="Cambria Math" w:eastAsia="宋体"/>
                <w:sz w:val="20"/>
                <w:vertAlign w:val="baseline"/>
                <w:lang w:val="en-US" w:eastAsia="zh-CN"/>
              </w:rPr>
            </w:pPr>
          </w:p>
        </w:tc>
        <w:tc>
          <w:tcPr>
            <w:tcW w:w="1691" w:type="dxa"/>
            <w:vMerge w:val="continue"/>
          </w:tcPr>
          <w:p w14:paraId="64165B9F">
            <w:pPr>
              <w:spacing w:before="120" w:beforeLines="50" w:after="120"/>
              <w:jc w:val="both"/>
              <w:rPr>
                <w:rFonts w:hint="eastAsia" w:hAnsi="Cambria Math" w:eastAsia="宋体"/>
                <w:sz w:val="20"/>
                <w:vertAlign w:val="baseline"/>
                <w:lang w:val="en-US" w:eastAsia="zh-CN"/>
              </w:rPr>
            </w:pPr>
          </w:p>
        </w:tc>
        <w:tc>
          <w:tcPr>
            <w:tcW w:w="1900" w:type="dxa"/>
            <w:vMerge w:val="continue"/>
          </w:tcPr>
          <w:p w14:paraId="1EF79AE9">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7C229FF8">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kHz</w:t>
            </w:r>
          </w:p>
        </w:tc>
        <w:tc>
          <w:tcPr>
            <w:tcW w:w="1364" w:type="dxa"/>
            <w:shd w:val="clear" w:color="auto" w:fill="auto"/>
            <w:vAlign w:val="top"/>
          </w:tcPr>
          <w:p w14:paraId="4C8C04D1">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1ED6C1F1">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5.401491502</w:t>
            </w:r>
          </w:p>
        </w:tc>
      </w:tr>
      <w:tr w14:paraId="5F0A9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top"/>
          </w:tcPr>
          <w:p w14:paraId="34E75E87">
            <w:pPr>
              <w:spacing w:before="120" w:beforeLines="50" w:after="120"/>
              <w:jc w:val="both"/>
              <w:rPr>
                <w:rFonts w:hint="eastAsia" w:ascii="Times New Roman" w:hAnsi="Cambria Math" w:eastAsia="宋体" w:cs="Times New Roman"/>
                <w:sz w:val="20"/>
                <w:szCs w:val="24"/>
                <w:vertAlign w:val="baseline"/>
                <w:lang w:val="en-US" w:eastAsia="zh-CN" w:bidi="ar-SA"/>
              </w:rPr>
            </w:pPr>
          </w:p>
        </w:tc>
        <w:tc>
          <w:tcPr>
            <w:tcW w:w="1691" w:type="dxa"/>
            <w:vMerge w:val="restart"/>
            <w:shd w:val="clear" w:color="auto" w:fill="auto"/>
            <w:vAlign w:val="top"/>
          </w:tcPr>
          <w:p w14:paraId="105B26C0">
            <w:pPr>
              <w:spacing w:before="120" w:beforeLines="50" w:after="120"/>
              <w:jc w:val="both"/>
              <w:rPr>
                <w:rFonts w:hint="default"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10000 m</w:t>
            </w:r>
          </w:p>
        </w:tc>
        <w:tc>
          <w:tcPr>
            <w:tcW w:w="1900" w:type="dxa"/>
            <w:vMerge w:val="restart"/>
            <w:shd w:val="clear" w:color="auto" w:fill="auto"/>
            <w:vAlign w:val="top"/>
          </w:tcPr>
          <w:p w14:paraId="7A59FB76">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1500 km/s</w:t>
            </w:r>
          </w:p>
        </w:tc>
        <w:tc>
          <w:tcPr>
            <w:tcW w:w="1336" w:type="dxa"/>
            <w:shd w:val="clear" w:color="auto" w:fill="auto"/>
            <w:vAlign w:val="top"/>
          </w:tcPr>
          <w:p w14:paraId="2546FE39">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 kHz</w:t>
            </w:r>
          </w:p>
        </w:tc>
        <w:tc>
          <w:tcPr>
            <w:tcW w:w="1364" w:type="dxa"/>
            <w:shd w:val="clear" w:color="auto" w:fill="auto"/>
            <w:vAlign w:val="top"/>
          </w:tcPr>
          <w:p w14:paraId="4C52276B">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6ED2103E">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3.45703286</w:t>
            </w:r>
          </w:p>
        </w:tc>
      </w:tr>
      <w:tr w14:paraId="1211E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4298457">
            <w:pPr>
              <w:spacing w:before="120" w:beforeLines="50" w:after="120"/>
              <w:jc w:val="both"/>
              <w:rPr>
                <w:rFonts w:hint="eastAsia" w:hAnsi="Cambria Math" w:eastAsia="宋体"/>
                <w:sz w:val="20"/>
                <w:vertAlign w:val="baseline"/>
                <w:lang w:val="en-US" w:eastAsia="zh-CN"/>
              </w:rPr>
            </w:pPr>
          </w:p>
        </w:tc>
        <w:tc>
          <w:tcPr>
            <w:tcW w:w="1691" w:type="dxa"/>
            <w:vMerge w:val="continue"/>
          </w:tcPr>
          <w:p w14:paraId="291DC423">
            <w:pPr>
              <w:spacing w:before="120" w:beforeLines="50" w:after="120"/>
              <w:jc w:val="both"/>
              <w:rPr>
                <w:rFonts w:hint="eastAsia" w:hAnsi="Cambria Math" w:eastAsia="宋体"/>
                <w:sz w:val="20"/>
                <w:vertAlign w:val="baseline"/>
                <w:lang w:val="en-US" w:eastAsia="zh-CN"/>
              </w:rPr>
            </w:pPr>
          </w:p>
        </w:tc>
        <w:tc>
          <w:tcPr>
            <w:tcW w:w="1900" w:type="dxa"/>
            <w:vMerge w:val="continue"/>
          </w:tcPr>
          <w:p w14:paraId="47ED689A">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70C985EF">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30 kHz</w:t>
            </w:r>
          </w:p>
        </w:tc>
        <w:tc>
          <w:tcPr>
            <w:tcW w:w="1364" w:type="dxa"/>
            <w:shd w:val="clear" w:color="auto" w:fill="auto"/>
            <w:vAlign w:val="top"/>
          </w:tcPr>
          <w:p w14:paraId="48179F1A">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5F54C7BE">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1.728494051</w:t>
            </w:r>
          </w:p>
        </w:tc>
      </w:tr>
      <w:tr w14:paraId="39C9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4A6D6D57">
            <w:pPr>
              <w:spacing w:before="120" w:beforeLines="50" w:after="120"/>
              <w:jc w:val="both"/>
              <w:rPr>
                <w:rFonts w:hint="eastAsia" w:hAnsi="Cambria Math" w:eastAsia="宋体"/>
                <w:sz w:val="20"/>
                <w:vertAlign w:val="baseline"/>
                <w:lang w:val="en-US" w:eastAsia="zh-CN"/>
              </w:rPr>
            </w:pPr>
          </w:p>
        </w:tc>
        <w:tc>
          <w:tcPr>
            <w:tcW w:w="1691" w:type="dxa"/>
            <w:vMerge w:val="continue"/>
          </w:tcPr>
          <w:p w14:paraId="3C98F055">
            <w:pPr>
              <w:spacing w:before="120" w:beforeLines="50" w:after="120"/>
              <w:jc w:val="both"/>
              <w:rPr>
                <w:rFonts w:hint="eastAsia" w:hAnsi="Cambria Math" w:eastAsia="宋体"/>
                <w:sz w:val="20"/>
                <w:vertAlign w:val="baseline"/>
                <w:lang w:val="en-US" w:eastAsia="zh-CN"/>
              </w:rPr>
            </w:pPr>
          </w:p>
        </w:tc>
        <w:tc>
          <w:tcPr>
            <w:tcW w:w="1900" w:type="dxa"/>
            <w:vMerge w:val="continue"/>
          </w:tcPr>
          <w:p w14:paraId="2CE896BC">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6BD0A623">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65ADE430">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2C9E89A2">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0.864241432</w:t>
            </w:r>
          </w:p>
        </w:tc>
      </w:tr>
      <w:tr w14:paraId="70558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68471AE2">
            <w:pPr>
              <w:spacing w:before="120" w:beforeLines="50" w:after="120"/>
              <w:jc w:val="both"/>
              <w:rPr>
                <w:rFonts w:hint="eastAsia" w:hAnsi="Cambria Math" w:eastAsia="宋体"/>
                <w:sz w:val="20"/>
                <w:vertAlign w:val="baseline"/>
                <w:lang w:val="en-US" w:eastAsia="zh-CN"/>
              </w:rPr>
            </w:pPr>
          </w:p>
        </w:tc>
        <w:tc>
          <w:tcPr>
            <w:tcW w:w="1691" w:type="dxa"/>
            <w:vMerge w:val="continue"/>
          </w:tcPr>
          <w:p w14:paraId="31073704">
            <w:pPr>
              <w:spacing w:before="120" w:beforeLines="50" w:after="120"/>
              <w:jc w:val="both"/>
              <w:rPr>
                <w:rFonts w:hint="eastAsia" w:hAnsi="Cambria Math" w:eastAsia="宋体"/>
                <w:sz w:val="20"/>
                <w:vertAlign w:val="baseline"/>
                <w:lang w:val="en-US" w:eastAsia="zh-CN"/>
              </w:rPr>
            </w:pPr>
          </w:p>
        </w:tc>
        <w:tc>
          <w:tcPr>
            <w:tcW w:w="1900" w:type="dxa"/>
            <w:vMerge w:val="continue"/>
          </w:tcPr>
          <w:p w14:paraId="6828E2C3">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05B31BBC">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68CFFBE8">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Extended</w:t>
            </w:r>
          </w:p>
        </w:tc>
        <w:tc>
          <w:tcPr>
            <w:tcW w:w="1718" w:type="dxa"/>
            <w:vAlign w:val="center"/>
          </w:tcPr>
          <w:p w14:paraId="7B85A120">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3.072909255</w:t>
            </w:r>
          </w:p>
        </w:tc>
      </w:tr>
      <w:tr w14:paraId="1C241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ACBE0A3">
            <w:pPr>
              <w:spacing w:before="120" w:beforeLines="50" w:after="120"/>
              <w:jc w:val="both"/>
              <w:rPr>
                <w:rFonts w:hint="eastAsia" w:hAnsi="Cambria Math" w:eastAsia="宋体"/>
                <w:sz w:val="20"/>
                <w:vertAlign w:val="baseline"/>
                <w:lang w:val="en-US" w:eastAsia="zh-CN"/>
              </w:rPr>
            </w:pPr>
          </w:p>
        </w:tc>
        <w:tc>
          <w:tcPr>
            <w:tcW w:w="1691" w:type="dxa"/>
            <w:vMerge w:val="continue"/>
          </w:tcPr>
          <w:p w14:paraId="0275565F">
            <w:pPr>
              <w:spacing w:before="120" w:beforeLines="50" w:after="120"/>
              <w:jc w:val="both"/>
              <w:rPr>
                <w:rFonts w:hint="eastAsia" w:hAnsi="Cambria Math" w:eastAsia="宋体"/>
                <w:sz w:val="20"/>
                <w:vertAlign w:val="baseline"/>
                <w:lang w:val="en-US" w:eastAsia="zh-CN"/>
              </w:rPr>
            </w:pPr>
          </w:p>
        </w:tc>
        <w:tc>
          <w:tcPr>
            <w:tcW w:w="1900" w:type="dxa"/>
            <w:vMerge w:val="continue"/>
          </w:tcPr>
          <w:p w14:paraId="68F8CEFA">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4607BD10">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kHz</w:t>
            </w:r>
          </w:p>
        </w:tc>
        <w:tc>
          <w:tcPr>
            <w:tcW w:w="1364" w:type="dxa"/>
            <w:shd w:val="clear" w:color="auto" w:fill="auto"/>
            <w:vAlign w:val="top"/>
          </w:tcPr>
          <w:p w14:paraId="4196C151">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7C38C0AF">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0.432119318</w:t>
            </w:r>
          </w:p>
        </w:tc>
      </w:tr>
    </w:tbl>
    <w:p w14:paraId="565F22D4">
      <w:pPr>
        <w:spacing w:before="120" w:beforeLines="50" w:after="120"/>
        <w:jc w:val="both"/>
        <w:rPr>
          <w:rFonts w:hint="eastAsia" w:hAnsi="Cambria Math" w:eastAsia="宋体"/>
          <w:sz w:val="20"/>
          <w:lang w:val="en-US" w:eastAsia="zh-CN"/>
        </w:rPr>
      </w:pPr>
    </w:p>
    <w:p w14:paraId="26CAA8EF">
      <w:pPr>
        <w:pStyle w:val="8"/>
        <w:jc w:val="center"/>
        <w:rPr>
          <w:rFonts w:hint="default" w:eastAsia="宋体"/>
          <w:lang w:val="en-US" w:eastAsia="zh-CN"/>
        </w:rPr>
      </w:pPr>
      <w:r>
        <w:t xml:space="preserve">Table </w:t>
      </w:r>
      <w:r>
        <w:fldChar w:fldCharType="begin"/>
      </w:r>
      <w:r>
        <w:instrText xml:space="preserve"> SEQ Table \* ARABIC </w:instrText>
      </w:r>
      <w:r>
        <w:fldChar w:fldCharType="separate"/>
      </w:r>
      <w:r>
        <w:t>2</w:t>
      </w:r>
      <w:r>
        <w:fldChar w:fldCharType="end"/>
      </w:r>
      <w:r>
        <w:rPr>
          <w:rFonts w:hint="eastAsia" w:eastAsia="宋体"/>
          <w:lang w:val="en-US" w:eastAsia="zh-CN"/>
        </w:rPr>
        <w:t xml:space="preserve"> Time duration T for scenario LEO-600</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1691"/>
        <w:gridCol w:w="1900"/>
        <w:gridCol w:w="1336"/>
        <w:gridCol w:w="1364"/>
        <w:gridCol w:w="1718"/>
      </w:tblGrid>
      <w:tr w14:paraId="68EC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Pr>
          <w:p w14:paraId="450BE3E5">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Elevation</w:t>
            </w:r>
          </w:p>
        </w:tc>
        <w:tc>
          <w:tcPr>
            <w:tcW w:w="1691" w:type="dxa"/>
          </w:tcPr>
          <w:p w14:paraId="70CCE7B8">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altitude (m)</w:t>
            </w:r>
          </w:p>
        </w:tc>
        <w:tc>
          <w:tcPr>
            <w:tcW w:w="1900" w:type="dxa"/>
          </w:tcPr>
          <w:p w14:paraId="452B6691">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speed (km/s)</w:t>
            </w:r>
          </w:p>
        </w:tc>
        <w:tc>
          <w:tcPr>
            <w:tcW w:w="1336" w:type="dxa"/>
          </w:tcPr>
          <w:p w14:paraId="5632E2F1">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SCS</w:t>
            </w:r>
          </w:p>
        </w:tc>
        <w:tc>
          <w:tcPr>
            <w:tcW w:w="1364" w:type="dxa"/>
          </w:tcPr>
          <w:p w14:paraId="670457F1">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CP</w:t>
            </w:r>
          </w:p>
        </w:tc>
        <w:tc>
          <w:tcPr>
            <w:tcW w:w="1718" w:type="dxa"/>
          </w:tcPr>
          <w:p w14:paraId="0E5CF494">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Duration T (s)</w:t>
            </w:r>
          </w:p>
        </w:tc>
      </w:tr>
      <w:tr w14:paraId="69C69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restart"/>
          </w:tcPr>
          <w:p w14:paraId="2EC2590F">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30</w:t>
            </w:r>
          </w:p>
        </w:tc>
        <w:tc>
          <w:tcPr>
            <w:tcW w:w="1691" w:type="dxa"/>
            <w:vMerge w:val="restart"/>
          </w:tcPr>
          <w:p w14:paraId="59D86260">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0 m</w:t>
            </w:r>
          </w:p>
        </w:tc>
        <w:tc>
          <w:tcPr>
            <w:tcW w:w="1900" w:type="dxa"/>
            <w:vMerge w:val="restart"/>
          </w:tcPr>
          <w:p w14:paraId="7E002788">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3 km/s</w:t>
            </w:r>
          </w:p>
        </w:tc>
        <w:tc>
          <w:tcPr>
            <w:tcW w:w="1336" w:type="dxa"/>
          </w:tcPr>
          <w:p w14:paraId="7D37A6F2">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15 kHz</w:t>
            </w:r>
          </w:p>
        </w:tc>
        <w:tc>
          <w:tcPr>
            <w:tcW w:w="1364" w:type="dxa"/>
          </w:tcPr>
          <w:p w14:paraId="31F603F6">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3DB0D9E0">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1.4203329</w:t>
            </w:r>
          </w:p>
        </w:tc>
      </w:tr>
      <w:tr w14:paraId="5D559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9633FBA">
            <w:pPr>
              <w:spacing w:before="120" w:beforeLines="50" w:after="120"/>
              <w:jc w:val="both"/>
              <w:rPr>
                <w:rFonts w:hint="eastAsia" w:hAnsi="Cambria Math" w:eastAsia="宋体"/>
                <w:sz w:val="20"/>
                <w:vertAlign w:val="baseline"/>
                <w:lang w:val="en-US" w:eastAsia="zh-CN"/>
              </w:rPr>
            </w:pPr>
          </w:p>
        </w:tc>
        <w:tc>
          <w:tcPr>
            <w:tcW w:w="1691" w:type="dxa"/>
            <w:vMerge w:val="continue"/>
          </w:tcPr>
          <w:p w14:paraId="083A3156">
            <w:pPr>
              <w:spacing w:before="120" w:beforeLines="50" w:after="120"/>
              <w:jc w:val="both"/>
              <w:rPr>
                <w:rFonts w:hint="eastAsia" w:hAnsi="Cambria Math" w:eastAsia="宋体"/>
                <w:sz w:val="20"/>
                <w:vertAlign w:val="baseline"/>
                <w:lang w:val="en-US" w:eastAsia="zh-CN"/>
              </w:rPr>
            </w:pPr>
          </w:p>
        </w:tc>
        <w:tc>
          <w:tcPr>
            <w:tcW w:w="1900" w:type="dxa"/>
            <w:vMerge w:val="continue"/>
          </w:tcPr>
          <w:p w14:paraId="5330014F">
            <w:pPr>
              <w:spacing w:before="120" w:beforeLines="50" w:after="120"/>
              <w:jc w:val="both"/>
              <w:rPr>
                <w:rFonts w:hint="eastAsia" w:hAnsi="Cambria Math" w:eastAsia="宋体"/>
                <w:sz w:val="20"/>
                <w:vertAlign w:val="baseline"/>
                <w:lang w:val="en-US" w:eastAsia="zh-CN"/>
              </w:rPr>
            </w:pPr>
          </w:p>
        </w:tc>
        <w:tc>
          <w:tcPr>
            <w:tcW w:w="1336" w:type="dxa"/>
          </w:tcPr>
          <w:p w14:paraId="2AFA990A">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30 kHz</w:t>
            </w:r>
          </w:p>
        </w:tc>
        <w:tc>
          <w:tcPr>
            <w:tcW w:w="1364" w:type="dxa"/>
          </w:tcPr>
          <w:p w14:paraId="425AEE33">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6052A17E">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0.710138157</w:t>
            </w:r>
          </w:p>
        </w:tc>
      </w:tr>
      <w:tr w14:paraId="3F3E6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761A6A0">
            <w:pPr>
              <w:spacing w:before="120" w:beforeLines="50" w:after="120"/>
              <w:jc w:val="both"/>
              <w:rPr>
                <w:rFonts w:hint="eastAsia" w:hAnsi="Cambria Math" w:eastAsia="宋体"/>
                <w:sz w:val="20"/>
                <w:vertAlign w:val="baseline"/>
                <w:lang w:val="en-US" w:eastAsia="zh-CN"/>
              </w:rPr>
            </w:pPr>
          </w:p>
        </w:tc>
        <w:tc>
          <w:tcPr>
            <w:tcW w:w="1691" w:type="dxa"/>
            <w:vMerge w:val="continue"/>
          </w:tcPr>
          <w:p w14:paraId="2434BBF9">
            <w:pPr>
              <w:spacing w:before="120" w:beforeLines="50" w:after="120"/>
              <w:jc w:val="both"/>
              <w:rPr>
                <w:rFonts w:hint="eastAsia" w:hAnsi="Cambria Math" w:eastAsia="宋体"/>
                <w:sz w:val="20"/>
                <w:vertAlign w:val="baseline"/>
                <w:lang w:val="en-US" w:eastAsia="zh-CN"/>
              </w:rPr>
            </w:pPr>
          </w:p>
        </w:tc>
        <w:tc>
          <w:tcPr>
            <w:tcW w:w="1900" w:type="dxa"/>
            <w:vMerge w:val="continue"/>
          </w:tcPr>
          <w:p w14:paraId="35D99B2B">
            <w:pPr>
              <w:spacing w:before="120" w:beforeLines="50" w:after="120"/>
              <w:jc w:val="both"/>
              <w:rPr>
                <w:rFonts w:hint="eastAsia" w:hAnsi="Cambria Math" w:eastAsia="宋体"/>
                <w:sz w:val="20"/>
                <w:vertAlign w:val="baseline"/>
                <w:lang w:val="en-US" w:eastAsia="zh-CN"/>
              </w:rPr>
            </w:pPr>
          </w:p>
        </w:tc>
        <w:tc>
          <w:tcPr>
            <w:tcW w:w="1336" w:type="dxa"/>
          </w:tcPr>
          <w:p w14:paraId="40A09799">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60 kHz</w:t>
            </w:r>
          </w:p>
        </w:tc>
        <w:tc>
          <w:tcPr>
            <w:tcW w:w="1364" w:type="dxa"/>
          </w:tcPr>
          <w:p w14:paraId="0C9AF5E3">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08E8E01E">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0.355062007</w:t>
            </w:r>
          </w:p>
        </w:tc>
      </w:tr>
      <w:tr w14:paraId="64D66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4A52B18">
            <w:pPr>
              <w:spacing w:before="120" w:beforeLines="50" w:after="120"/>
              <w:jc w:val="both"/>
              <w:rPr>
                <w:rFonts w:hint="eastAsia" w:hAnsi="Cambria Math" w:eastAsia="宋体"/>
                <w:sz w:val="20"/>
                <w:vertAlign w:val="baseline"/>
                <w:lang w:val="en-US" w:eastAsia="zh-CN"/>
              </w:rPr>
            </w:pPr>
          </w:p>
        </w:tc>
        <w:tc>
          <w:tcPr>
            <w:tcW w:w="1691" w:type="dxa"/>
            <w:vMerge w:val="continue"/>
          </w:tcPr>
          <w:p w14:paraId="1023CE7A">
            <w:pPr>
              <w:spacing w:before="120" w:beforeLines="50" w:after="120"/>
              <w:jc w:val="both"/>
              <w:rPr>
                <w:rFonts w:hint="eastAsia" w:hAnsi="Cambria Math" w:eastAsia="宋体"/>
                <w:sz w:val="20"/>
                <w:vertAlign w:val="baseline"/>
                <w:lang w:val="en-US" w:eastAsia="zh-CN"/>
              </w:rPr>
            </w:pPr>
          </w:p>
        </w:tc>
        <w:tc>
          <w:tcPr>
            <w:tcW w:w="1900" w:type="dxa"/>
            <w:vMerge w:val="continue"/>
          </w:tcPr>
          <w:p w14:paraId="3CFC0C2F">
            <w:pPr>
              <w:spacing w:before="120" w:beforeLines="50" w:after="120"/>
              <w:jc w:val="both"/>
              <w:rPr>
                <w:rFonts w:hint="eastAsia" w:hAnsi="Cambria Math" w:eastAsia="宋体"/>
                <w:sz w:val="20"/>
                <w:vertAlign w:val="baseline"/>
                <w:lang w:val="en-US" w:eastAsia="zh-CN"/>
              </w:rPr>
            </w:pPr>
          </w:p>
        </w:tc>
        <w:tc>
          <w:tcPr>
            <w:tcW w:w="1336" w:type="dxa"/>
          </w:tcPr>
          <w:p w14:paraId="17F7CA66">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60 kHz</w:t>
            </w:r>
          </w:p>
        </w:tc>
        <w:tc>
          <w:tcPr>
            <w:tcW w:w="1364" w:type="dxa"/>
          </w:tcPr>
          <w:p w14:paraId="7B9CBED0">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Extended</w:t>
            </w:r>
          </w:p>
        </w:tc>
        <w:tc>
          <w:tcPr>
            <w:tcW w:w="1718" w:type="dxa"/>
            <w:vAlign w:val="center"/>
          </w:tcPr>
          <w:p w14:paraId="75093743">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1.262506954</w:t>
            </w:r>
          </w:p>
        </w:tc>
      </w:tr>
      <w:tr w14:paraId="79A42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74939281">
            <w:pPr>
              <w:spacing w:before="120" w:beforeLines="50" w:after="120"/>
              <w:jc w:val="both"/>
              <w:rPr>
                <w:rFonts w:hint="eastAsia" w:hAnsi="Cambria Math" w:eastAsia="宋体"/>
                <w:sz w:val="20"/>
                <w:vertAlign w:val="baseline"/>
                <w:lang w:val="en-US" w:eastAsia="zh-CN"/>
              </w:rPr>
            </w:pPr>
          </w:p>
        </w:tc>
        <w:tc>
          <w:tcPr>
            <w:tcW w:w="1691" w:type="dxa"/>
            <w:vMerge w:val="continue"/>
          </w:tcPr>
          <w:p w14:paraId="75606D4B">
            <w:pPr>
              <w:spacing w:before="120" w:beforeLines="50" w:after="120"/>
              <w:jc w:val="both"/>
              <w:rPr>
                <w:rFonts w:hint="eastAsia" w:hAnsi="Cambria Math" w:eastAsia="宋体"/>
                <w:sz w:val="20"/>
                <w:vertAlign w:val="baseline"/>
                <w:lang w:val="en-US" w:eastAsia="zh-CN"/>
              </w:rPr>
            </w:pPr>
          </w:p>
        </w:tc>
        <w:tc>
          <w:tcPr>
            <w:tcW w:w="1900" w:type="dxa"/>
            <w:vMerge w:val="continue"/>
          </w:tcPr>
          <w:p w14:paraId="6329AE6D">
            <w:pPr>
              <w:spacing w:before="120" w:beforeLines="50" w:after="120"/>
              <w:jc w:val="both"/>
              <w:rPr>
                <w:rFonts w:hint="eastAsia" w:hAnsi="Cambria Math" w:eastAsia="宋体"/>
                <w:sz w:val="20"/>
                <w:vertAlign w:val="baseline"/>
                <w:lang w:val="en-US" w:eastAsia="zh-CN"/>
              </w:rPr>
            </w:pPr>
          </w:p>
        </w:tc>
        <w:tc>
          <w:tcPr>
            <w:tcW w:w="1336" w:type="dxa"/>
          </w:tcPr>
          <w:p w14:paraId="2E2F1C4B">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120 kHz</w:t>
            </w:r>
          </w:p>
        </w:tc>
        <w:tc>
          <w:tcPr>
            <w:tcW w:w="1364" w:type="dxa"/>
          </w:tcPr>
          <w:p w14:paraId="660D613E">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353CA987">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0.177529236</w:t>
            </w:r>
          </w:p>
        </w:tc>
      </w:tr>
      <w:tr w14:paraId="733B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top"/>
          </w:tcPr>
          <w:p w14:paraId="11B8458A">
            <w:pPr>
              <w:spacing w:before="120" w:beforeLines="50" w:after="120"/>
              <w:jc w:val="both"/>
              <w:rPr>
                <w:rFonts w:hint="eastAsia" w:ascii="Times New Roman" w:hAnsi="Cambria Math" w:eastAsia="宋体" w:cs="Times New Roman"/>
                <w:sz w:val="20"/>
                <w:szCs w:val="24"/>
                <w:vertAlign w:val="baseline"/>
                <w:lang w:val="en-US" w:eastAsia="zh-CN" w:bidi="ar-SA"/>
              </w:rPr>
            </w:pPr>
          </w:p>
        </w:tc>
        <w:tc>
          <w:tcPr>
            <w:tcW w:w="1691" w:type="dxa"/>
            <w:vMerge w:val="restart"/>
            <w:shd w:val="clear" w:color="auto" w:fill="auto"/>
            <w:vAlign w:val="top"/>
          </w:tcPr>
          <w:p w14:paraId="554107DB">
            <w:pPr>
              <w:spacing w:before="120" w:beforeLines="50" w:after="120"/>
              <w:jc w:val="both"/>
              <w:rPr>
                <w:rFonts w:hint="default"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0 m</w:t>
            </w:r>
          </w:p>
        </w:tc>
        <w:tc>
          <w:tcPr>
            <w:tcW w:w="1900" w:type="dxa"/>
            <w:vMerge w:val="restart"/>
            <w:shd w:val="clear" w:color="auto" w:fill="auto"/>
            <w:vAlign w:val="top"/>
          </w:tcPr>
          <w:p w14:paraId="4E999E8E">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km/s</w:t>
            </w:r>
          </w:p>
        </w:tc>
        <w:tc>
          <w:tcPr>
            <w:tcW w:w="1336" w:type="dxa"/>
            <w:shd w:val="clear" w:color="auto" w:fill="auto"/>
            <w:vAlign w:val="top"/>
          </w:tcPr>
          <w:p w14:paraId="1BB0B862">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 kHz</w:t>
            </w:r>
          </w:p>
        </w:tc>
        <w:tc>
          <w:tcPr>
            <w:tcW w:w="1364" w:type="dxa"/>
            <w:shd w:val="clear" w:color="auto" w:fill="auto"/>
            <w:vAlign w:val="top"/>
          </w:tcPr>
          <w:p w14:paraId="62B81004">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0EC9A442">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1.381075245</w:t>
            </w:r>
          </w:p>
        </w:tc>
      </w:tr>
      <w:tr w14:paraId="2281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0559B7C3">
            <w:pPr>
              <w:spacing w:before="120" w:beforeLines="50" w:after="120"/>
              <w:jc w:val="both"/>
              <w:rPr>
                <w:rFonts w:hint="eastAsia" w:hAnsi="Cambria Math" w:eastAsia="宋体"/>
                <w:sz w:val="20"/>
                <w:vertAlign w:val="baseline"/>
                <w:lang w:val="en-US" w:eastAsia="zh-CN"/>
              </w:rPr>
            </w:pPr>
          </w:p>
        </w:tc>
        <w:tc>
          <w:tcPr>
            <w:tcW w:w="1691" w:type="dxa"/>
            <w:vMerge w:val="continue"/>
          </w:tcPr>
          <w:p w14:paraId="4F2BDB8C">
            <w:pPr>
              <w:spacing w:before="120" w:beforeLines="50" w:after="120"/>
              <w:jc w:val="both"/>
              <w:rPr>
                <w:rFonts w:hint="eastAsia" w:hAnsi="Cambria Math" w:eastAsia="宋体"/>
                <w:sz w:val="20"/>
                <w:vertAlign w:val="baseline"/>
                <w:lang w:val="en-US" w:eastAsia="zh-CN"/>
              </w:rPr>
            </w:pPr>
          </w:p>
        </w:tc>
        <w:tc>
          <w:tcPr>
            <w:tcW w:w="1900" w:type="dxa"/>
            <w:vMerge w:val="continue"/>
          </w:tcPr>
          <w:p w14:paraId="51F08963">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704A2A41">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30 kHz</w:t>
            </w:r>
          </w:p>
        </w:tc>
        <w:tc>
          <w:tcPr>
            <w:tcW w:w="1364" w:type="dxa"/>
            <w:shd w:val="clear" w:color="auto" w:fill="auto"/>
            <w:vAlign w:val="top"/>
          </w:tcPr>
          <w:p w14:paraId="461C4CB3">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1071E637">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0.690510112</w:t>
            </w:r>
          </w:p>
        </w:tc>
      </w:tr>
      <w:tr w14:paraId="0B34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297CC8C5">
            <w:pPr>
              <w:spacing w:before="120" w:beforeLines="50" w:after="120"/>
              <w:jc w:val="both"/>
              <w:rPr>
                <w:rFonts w:hint="eastAsia" w:hAnsi="Cambria Math" w:eastAsia="宋体"/>
                <w:sz w:val="20"/>
                <w:vertAlign w:val="baseline"/>
                <w:lang w:val="en-US" w:eastAsia="zh-CN"/>
              </w:rPr>
            </w:pPr>
          </w:p>
        </w:tc>
        <w:tc>
          <w:tcPr>
            <w:tcW w:w="1691" w:type="dxa"/>
            <w:vMerge w:val="continue"/>
          </w:tcPr>
          <w:p w14:paraId="3C0257FF">
            <w:pPr>
              <w:spacing w:before="120" w:beforeLines="50" w:after="120"/>
              <w:jc w:val="both"/>
              <w:rPr>
                <w:rFonts w:hint="eastAsia" w:hAnsi="Cambria Math" w:eastAsia="宋体"/>
                <w:sz w:val="20"/>
                <w:vertAlign w:val="baseline"/>
                <w:lang w:val="en-US" w:eastAsia="zh-CN"/>
              </w:rPr>
            </w:pPr>
          </w:p>
        </w:tc>
        <w:tc>
          <w:tcPr>
            <w:tcW w:w="1900" w:type="dxa"/>
            <w:vMerge w:val="continue"/>
          </w:tcPr>
          <w:p w14:paraId="29FAB0FB">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1F050704">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392263B0">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4DB00B21">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0.34524818</w:t>
            </w:r>
          </w:p>
        </w:tc>
      </w:tr>
      <w:tr w14:paraId="2188A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DCEB182">
            <w:pPr>
              <w:spacing w:before="120" w:beforeLines="50" w:after="120"/>
              <w:jc w:val="both"/>
              <w:rPr>
                <w:rFonts w:hint="eastAsia" w:hAnsi="Cambria Math" w:eastAsia="宋体"/>
                <w:sz w:val="20"/>
                <w:vertAlign w:val="baseline"/>
                <w:lang w:val="en-US" w:eastAsia="zh-CN"/>
              </w:rPr>
            </w:pPr>
          </w:p>
        </w:tc>
        <w:tc>
          <w:tcPr>
            <w:tcW w:w="1691" w:type="dxa"/>
            <w:vMerge w:val="continue"/>
          </w:tcPr>
          <w:p w14:paraId="0409677A">
            <w:pPr>
              <w:spacing w:before="120" w:beforeLines="50" w:after="120"/>
              <w:jc w:val="both"/>
              <w:rPr>
                <w:rFonts w:hint="eastAsia" w:hAnsi="Cambria Math" w:eastAsia="宋体"/>
                <w:sz w:val="20"/>
                <w:vertAlign w:val="baseline"/>
                <w:lang w:val="en-US" w:eastAsia="zh-CN"/>
              </w:rPr>
            </w:pPr>
          </w:p>
        </w:tc>
        <w:tc>
          <w:tcPr>
            <w:tcW w:w="1900" w:type="dxa"/>
            <w:vMerge w:val="continue"/>
          </w:tcPr>
          <w:p w14:paraId="70D5C858">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56DFB72B">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22F13AD5">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Extended</w:t>
            </w:r>
          </w:p>
        </w:tc>
        <w:tc>
          <w:tcPr>
            <w:tcW w:w="1718" w:type="dxa"/>
            <w:vAlign w:val="center"/>
          </w:tcPr>
          <w:p w14:paraId="738C57A5">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1.227611571</w:t>
            </w:r>
          </w:p>
        </w:tc>
      </w:tr>
      <w:tr w14:paraId="05F6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006BD7F5">
            <w:pPr>
              <w:spacing w:before="120" w:beforeLines="50" w:after="120"/>
              <w:jc w:val="both"/>
              <w:rPr>
                <w:rFonts w:hint="eastAsia" w:hAnsi="Cambria Math" w:eastAsia="宋体"/>
                <w:sz w:val="20"/>
                <w:vertAlign w:val="baseline"/>
                <w:lang w:val="en-US" w:eastAsia="zh-CN"/>
              </w:rPr>
            </w:pPr>
          </w:p>
        </w:tc>
        <w:tc>
          <w:tcPr>
            <w:tcW w:w="1691" w:type="dxa"/>
            <w:vMerge w:val="continue"/>
          </w:tcPr>
          <w:p w14:paraId="74D1C006">
            <w:pPr>
              <w:spacing w:before="120" w:beforeLines="50" w:after="120"/>
              <w:jc w:val="both"/>
              <w:rPr>
                <w:rFonts w:hint="eastAsia" w:hAnsi="Cambria Math" w:eastAsia="宋体"/>
                <w:sz w:val="20"/>
                <w:vertAlign w:val="baseline"/>
                <w:lang w:val="en-US" w:eastAsia="zh-CN"/>
              </w:rPr>
            </w:pPr>
          </w:p>
        </w:tc>
        <w:tc>
          <w:tcPr>
            <w:tcW w:w="1900" w:type="dxa"/>
            <w:vMerge w:val="continue"/>
          </w:tcPr>
          <w:p w14:paraId="0404CE05">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2FD855E7">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kHz</w:t>
            </w:r>
          </w:p>
        </w:tc>
        <w:tc>
          <w:tcPr>
            <w:tcW w:w="1364" w:type="dxa"/>
            <w:shd w:val="clear" w:color="auto" w:fill="auto"/>
            <w:vAlign w:val="top"/>
          </w:tcPr>
          <w:p w14:paraId="1558C9D9">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42405E07">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0.172622371</w:t>
            </w:r>
          </w:p>
        </w:tc>
      </w:tr>
      <w:tr w14:paraId="2935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top"/>
          </w:tcPr>
          <w:p w14:paraId="28358E51">
            <w:pPr>
              <w:spacing w:before="120" w:beforeLines="50" w:after="120"/>
              <w:jc w:val="both"/>
              <w:rPr>
                <w:rFonts w:hint="eastAsia" w:ascii="Times New Roman" w:hAnsi="Cambria Math" w:eastAsia="宋体" w:cs="Times New Roman"/>
                <w:sz w:val="20"/>
                <w:szCs w:val="24"/>
                <w:vertAlign w:val="baseline"/>
                <w:lang w:val="en-US" w:eastAsia="zh-CN" w:bidi="ar-SA"/>
              </w:rPr>
            </w:pPr>
          </w:p>
        </w:tc>
        <w:tc>
          <w:tcPr>
            <w:tcW w:w="1691" w:type="dxa"/>
            <w:vMerge w:val="restart"/>
            <w:shd w:val="clear" w:color="auto" w:fill="auto"/>
            <w:vAlign w:val="top"/>
          </w:tcPr>
          <w:p w14:paraId="1C2D1604">
            <w:pPr>
              <w:spacing w:before="120" w:beforeLines="50" w:after="120"/>
              <w:jc w:val="both"/>
              <w:rPr>
                <w:rFonts w:hint="default"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10000 m</w:t>
            </w:r>
          </w:p>
        </w:tc>
        <w:tc>
          <w:tcPr>
            <w:tcW w:w="1900" w:type="dxa"/>
            <w:vMerge w:val="restart"/>
            <w:shd w:val="clear" w:color="auto" w:fill="auto"/>
            <w:vAlign w:val="top"/>
          </w:tcPr>
          <w:p w14:paraId="7E2720FB">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1500 km/s</w:t>
            </w:r>
          </w:p>
        </w:tc>
        <w:tc>
          <w:tcPr>
            <w:tcW w:w="1336" w:type="dxa"/>
            <w:shd w:val="clear" w:color="auto" w:fill="auto"/>
            <w:vAlign w:val="top"/>
          </w:tcPr>
          <w:p w14:paraId="1BCAB977">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 kHz</w:t>
            </w:r>
          </w:p>
        </w:tc>
        <w:tc>
          <w:tcPr>
            <w:tcW w:w="1364" w:type="dxa"/>
            <w:shd w:val="clear" w:color="auto" w:fill="auto"/>
            <w:vAlign w:val="top"/>
          </w:tcPr>
          <w:p w14:paraId="60105393">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64FFADA8">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1.04033242</w:t>
            </w:r>
          </w:p>
        </w:tc>
      </w:tr>
      <w:tr w14:paraId="47D4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317A23C2">
            <w:pPr>
              <w:spacing w:before="120" w:beforeLines="50" w:after="120"/>
              <w:jc w:val="both"/>
              <w:rPr>
                <w:rFonts w:hint="eastAsia" w:hAnsi="Cambria Math" w:eastAsia="宋体"/>
                <w:sz w:val="20"/>
                <w:vertAlign w:val="baseline"/>
                <w:lang w:val="en-US" w:eastAsia="zh-CN"/>
              </w:rPr>
            </w:pPr>
          </w:p>
        </w:tc>
        <w:tc>
          <w:tcPr>
            <w:tcW w:w="1691" w:type="dxa"/>
            <w:vMerge w:val="continue"/>
          </w:tcPr>
          <w:p w14:paraId="0D7F95D3">
            <w:pPr>
              <w:spacing w:before="120" w:beforeLines="50" w:after="120"/>
              <w:jc w:val="both"/>
              <w:rPr>
                <w:rFonts w:hint="eastAsia" w:hAnsi="Cambria Math" w:eastAsia="宋体"/>
                <w:sz w:val="20"/>
                <w:vertAlign w:val="baseline"/>
                <w:lang w:val="en-US" w:eastAsia="zh-CN"/>
              </w:rPr>
            </w:pPr>
          </w:p>
        </w:tc>
        <w:tc>
          <w:tcPr>
            <w:tcW w:w="1900" w:type="dxa"/>
            <w:vMerge w:val="continue"/>
          </w:tcPr>
          <w:p w14:paraId="7FFCA376">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6CD3B0A4">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30 kHz</w:t>
            </w:r>
          </w:p>
        </w:tc>
        <w:tc>
          <w:tcPr>
            <w:tcW w:w="1364" w:type="dxa"/>
            <w:shd w:val="clear" w:color="auto" w:fill="auto"/>
            <w:vAlign w:val="top"/>
          </w:tcPr>
          <w:p w14:paraId="77753483">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702AE8E4">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0.520145516</w:t>
            </w:r>
          </w:p>
        </w:tc>
      </w:tr>
      <w:tr w14:paraId="6FB09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3C332212">
            <w:pPr>
              <w:spacing w:before="120" w:beforeLines="50" w:after="120"/>
              <w:jc w:val="both"/>
              <w:rPr>
                <w:rFonts w:hint="eastAsia" w:hAnsi="Cambria Math" w:eastAsia="宋体"/>
                <w:sz w:val="20"/>
                <w:vertAlign w:val="baseline"/>
                <w:lang w:val="en-US" w:eastAsia="zh-CN"/>
              </w:rPr>
            </w:pPr>
          </w:p>
        </w:tc>
        <w:tc>
          <w:tcPr>
            <w:tcW w:w="1691" w:type="dxa"/>
            <w:vMerge w:val="continue"/>
          </w:tcPr>
          <w:p w14:paraId="09AC0984">
            <w:pPr>
              <w:spacing w:before="120" w:beforeLines="50" w:after="120"/>
              <w:jc w:val="both"/>
              <w:rPr>
                <w:rFonts w:hint="eastAsia" w:hAnsi="Cambria Math" w:eastAsia="宋体"/>
                <w:sz w:val="20"/>
                <w:vertAlign w:val="baseline"/>
                <w:lang w:val="en-US" w:eastAsia="zh-CN"/>
              </w:rPr>
            </w:pPr>
          </w:p>
        </w:tc>
        <w:tc>
          <w:tcPr>
            <w:tcW w:w="1900" w:type="dxa"/>
            <w:vMerge w:val="continue"/>
          </w:tcPr>
          <w:p w14:paraId="7C9D8702">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6365FA7F">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60BAF550">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17F68CA1">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0.260067586</w:t>
            </w:r>
          </w:p>
        </w:tc>
      </w:tr>
      <w:tr w14:paraId="751EB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9272107">
            <w:pPr>
              <w:spacing w:before="120" w:beforeLines="50" w:after="120"/>
              <w:jc w:val="both"/>
              <w:rPr>
                <w:rFonts w:hint="eastAsia" w:hAnsi="Cambria Math" w:eastAsia="宋体"/>
                <w:sz w:val="20"/>
                <w:vertAlign w:val="baseline"/>
                <w:lang w:val="en-US" w:eastAsia="zh-CN"/>
              </w:rPr>
            </w:pPr>
          </w:p>
        </w:tc>
        <w:tc>
          <w:tcPr>
            <w:tcW w:w="1691" w:type="dxa"/>
            <w:vMerge w:val="continue"/>
          </w:tcPr>
          <w:p w14:paraId="71D230A1">
            <w:pPr>
              <w:spacing w:before="120" w:beforeLines="50" w:after="120"/>
              <w:jc w:val="both"/>
              <w:rPr>
                <w:rFonts w:hint="eastAsia" w:hAnsi="Cambria Math" w:eastAsia="宋体"/>
                <w:sz w:val="20"/>
                <w:vertAlign w:val="baseline"/>
                <w:lang w:val="en-US" w:eastAsia="zh-CN"/>
              </w:rPr>
            </w:pPr>
          </w:p>
        </w:tc>
        <w:tc>
          <w:tcPr>
            <w:tcW w:w="1900" w:type="dxa"/>
            <w:vMerge w:val="continue"/>
          </w:tcPr>
          <w:p w14:paraId="66BDBC17">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45ACCAFC">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5E80BEA4">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Extended</w:t>
            </w:r>
          </w:p>
        </w:tc>
        <w:tc>
          <w:tcPr>
            <w:tcW w:w="1718" w:type="dxa"/>
            <w:vAlign w:val="center"/>
          </w:tcPr>
          <w:p w14:paraId="0098F19B">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0.924731752</w:t>
            </w:r>
          </w:p>
        </w:tc>
      </w:tr>
      <w:tr w14:paraId="12559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6471EEED">
            <w:pPr>
              <w:spacing w:before="120" w:beforeLines="50" w:after="120"/>
              <w:jc w:val="both"/>
              <w:rPr>
                <w:rFonts w:hint="eastAsia" w:hAnsi="Cambria Math" w:eastAsia="宋体"/>
                <w:sz w:val="20"/>
                <w:vertAlign w:val="baseline"/>
                <w:lang w:val="en-US" w:eastAsia="zh-CN"/>
              </w:rPr>
            </w:pPr>
          </w:p>
        </w:tc>
        <w:tc>
          <w:tcPr>
            <w:tcW w:w="1691" w:type="dxa"/>
            <w:vMerge w:val="continue"/>
          </w:tcPr>
          <w:p w14:paraId="0792AC28">
            <w:pPr>
              <w:spacing w:before="120" w:beforeLines="50" w:after="120"/>
              <w:jc w:val="both"/>
              <w:rPr>
                <w:rFonts w:hint="eastAsia" w:hAnsi="Cambria Math" w:eastAsia="宋体"/>
                <w:sz w:val="20"/>
                <w:vertAlign w:val="baseline"/>
                <w:lang w:val="en-US" w:eastAsia="zh-CN"/>
              </w:rPr>
            </w:pPr>
          </w:p>
        </w:tc>
        <w:tc>
          <w:tcPr>
            <w:tcW w:w="1900" w:type="dxa"/>
            <w:vMerge w:val="continue"/>
          </w:tcPr>
          <w:p w14:paraId="480EF589">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4B9FEF7D">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kHz</w:t>
            </w:r>
          </w:p>
        </w:tc>
        <w:tc>
          <w:tcPr>
            <w:tcW w:w="1364" w:type="dxa"/>
            <w:shd w:val="clear" w:color="auto" w:fill="auto"/>
            <w:vAlign w:val="top"/>
          </w:tcPr>
          <w:p w14:paraId="76F91884">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23A41D71">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0.1300325</w:t>
            </w:r>
          </w:p>
        </w:tc>
      </w:tr>
    </w:tbl>
    <w:p w14:paraId="453E7F24">
      <w:pPr>
        <w:spacing w:before="120" w:beforeLines="50" w:after="120"/>
        <w:jc w:val="both"/>
        <w:rPr>
          <w:rFonts w:hint="eastAsia" w:hAnsi="Cambria Math" w:eastAsia="宋体"/>
          <w:sz w:val="20"/>
          <w:lang w:val="en-US" w:eastAsia="zh-CN"/>
        </w:rPr>
      </w:pPr>
    </w:p>
    <w:p w14:paraId="16E58306">
      <w:pPr>
        <w:pStyle w:val="8"/>
        <w:jc w:val="center"/>
        <w:rPr>
          <w:rFonts w:hint="eastAsia" w:eastAsia="宋体"/>
          <w:lang w:val="en-US" w:eastAsia="zh-CN"/>
        </w:rPr>
      </w:pPr>
      <w:r>
        <w:t xml:space="preserve">Table </w:t>
      </w:r>
      <w:r>
        <w:fldChar w:fldCharType="begin"/>
      </w:r>
      <w:r>
        <w:instrText xml:space="preserve"> SEQ Table \* ARABIC </w:instrText>
      </w:r>
      <w:r>
        <w:fldChar w:fldCharType="separate"/>
      </w:r>
      <w:r>
        <w:t>3</w:t>
      </w:r>
      <w:r>
        <w:fldChar w:fldCharType="end"/>
      </w:r>
      <w:r>
        <w:rPr>
          <w:rFonts w:hint="eastAsia" w:eastAsia="宋体"/>
          <w:lang w:val="en-US" w:eastAsia="zh-CN"/>
        </w:rPr>
        <w:t xml:space="preserve"> Time duration T for scenario LEO-1200</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1691"/>
        <w:gridCol w:w="1900"/>
        <w:gridCol w:w="1336"/>
        <w:gridCol w:w="1364"/>
        <w:gridCol w:w="1718"/>
      </w:tblGrid>
      <w:tr w14:paraId="76CA6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Pr>
          <w:p w14:paraId="6E631B63">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Elevation</w:t>
            </w:r>
          </w:p>
        </w:tc>
        <w:tc>
          <w:tcPr>
            <w:tcW w:w="1691" w:type="dxa"/>
          </w:tcPr>
          <w:p w14:paraId="7ACAB9D1">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altitude (m)</w:t>
            </w:r>
          </w:p>
        </w:tc>
        <w:tc>
          <w:tcPr>
            <w:tcW w:w="1900" w:type="dxa"/>
          </w:tcPr>
          <w:p w14:paraId="18B8D558">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speed (km/s)</w:t>
            </w:r>
          </w:p>
        </w:tc>
        <w:tc>
          <w:tcPr>
            <w:tcW w:w="1336" w:type="dxa"/>
          </w:tcPr>
          <w:p w14:paraId="44A8A312">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SCS</w:t>
            </w:r>
          </w:p>
        </w:tc>
        <w:tc>
          <w:tcPr>
            <w:tcW w:w="1364" w:type="dxa"/>
          </w:tcPr>
          <w:p w14:paraId="4E5C4EDF">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CP</w:t>
            </w:r>
          </w:p>
        </w:tc>
        <w:tc>
          <w:tcPr>
            <w:tcW w:w="1718" w:type="dxa"/>
          </w:tcPr>
          <w:p w14:paraId="446A6DA1">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Duration T (s)</w:t>
            </w:r>
          </w:p>
        </w:tc>
      </w:tr>
      <w:tr w14:paraId="66B64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restart"/>
          </w:tcPr>
          <w:p w14:paraId="0F591F2A">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30</w:t>
            </w:r>
          </w:p>
        </w:tc>
        <w:tc>
          <w:tcPr>
            <w:tcW w:w="1691" w:type="dxa"/>
            <w:vMerge w:val="restart"/>
          </w:tcPr>
          <w:p w14:paraId="786B4851">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0 m</w:t>
            </w:r>
          </w:p>
        </w:tc>
        <w:tc>
          <w:tcPr>
            <w:tcW w:w="1900" w:type="dxa"/>
            <w:vMerge w:val="restart"/>
          </w:tcPr>
          <w:p w14:paraId="571EA96A">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3 km/s</w:t>
            </w:r>
          </w:p>
        </w:tc>
        <w:tc>
          <w:tcPr>
            <w:tcW w:w="1336" w:type="dxa"/>
          </w:tcPr>
          <w:p w14:paraId="4279F32C">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15 kHz</w:t>
            </w:r>
          </w:p>
        </w:tc>
        <w:tc>
          <w:tcPr>
            <w:tcW w:w="1364" w:type="dxa"/>
          </w:tcPr>
          <w:p w14:paraId="75C71B8B">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7CE567FD">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1.48101822</w:t>
            </w:r>
          </w:p>
        </w:tc>
      </w:tr>
      <w:tr w14:paraId="64154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59FA4C62">
            <w:pPr>
              <w:spacing w:before="120" w:beforeLines="50" w:after="120"/>
              <w:jc w:val="both"/>
              <w:rPr>
                <w:rFonts w:hint="eastAsia" w:hAnsi="Cambria Math" w:eastAsia="宋体"/>
                <w:sz w:val="20"/>
                <w:vertAlign w:val="baseline"/>
                <w:lang w:val="en-US" w:eastAsia="zh-CN"/>
              </w:rPr>
            </w:pPr>
          </w:p>
        </w:tc>
        <w:tc>
          <w:tcPr>
            <w:tcW w:w="1691" w:type="dxa"/>
            <w:vMerge w:val="continue"/>
          </w:tcPr>
          <w:p w14:paraId="56B607B0">
            <w:pPr>
              <w:spacing w:before="120" w:beforeLines="50" w:after="120"/>
              <w:jc w:val="both"/>
              <w:rPr>
                <w:rFonts w:hint="eastAsia" w:hAnsi="Cambria Math" w:eastAsia="宋体"/>
                <w:sz w:val="20"/>
                <w:vertAlign w:val="baseline"/>
                <w:lang w:val="en-US" w:eastAsia="zh-CN"/>
              </w:rPr>
            </w:pPr>
          </w:p>
        </w:tc>
        <w:tc>
          <w:tcPr>
            <w:tcW w:w="1900" w:type="dxa"/>
            <w:vMerge w:val="continue"/>
          </w:tcPr>
          <w:p w14:paraId="7C602996">
            <w:pPr>
              <w:spacing w:before="120" w:beforeLines="50" w:after="120"/>
              <w:jc w:val="both"/>
              <w:rPr>
                <w:rFonts w:hint="eastAsia" w:hAnsi="Cambria Math" w:eastAsia="宋体"/>
                <w:sz w:val="20"/>
                <w:vertAlign w:val="baseline"/>
                <w:lang w:val="en-US" w:eastAsia="zh-CN"/>
              </w:rPr>
            </w:pPr>
          </w:p>
        </w:tc>
        <w:tc>
          <w:tcPr>
            <w:tcW w:w="1336" w:type="dxa"/>
          </w:tcPr>
          <w:p w14:paraId="6EA8C3D1">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30 kHz</w:t>
            </w:r>
          </w:p>
        </w:tc>
        <w:tc>
          <w:tcPr>
            <w:tcW w:w="1364" w:type="dxa"/>
          </w:tcPr>
          <w:p w14:paraId="0C84234E">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5133E565">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0.740479608</w:t>
            </w:r>
          </w:p>
        </w:tc>
      </w:tr>
      <w:tr w14:paraId="1F6D5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433C0541">
            <w:pPr>
              <w:spacing w:before="120" w:beforeLines="50" w:after="120"/>
              <w:jc w:val="both"/>
              <w:rPr>
                <w:rFonts w:hint="eastAsia" w:hAnsi="Cambria Math" w:eastAsia="宋体"/>
                <w:sz w:val="20"/>
                <w:vertAlign w:val="baseline"/>
                <w:lang w:val="en-US" w:eastAsia="zh-CN"/>
              </w:rPr>
            </w:pPr>
          </w:p>
        </w:tc>
        <w:tc>
          <w:tcPr>
            <w:tcW w:w="1691" w:type="dxa"/>
            <w:vMerge w:val="continue"/>
          </w:tcPr>
          <w:p w14:paraId="3ECECA0B">
            <w:pPr>
              <w:spacing w:before="120" w:beforeLines="50" w:after="120"/>
              <w:jc w:val="both"/>
              <w:rPr>
                <w:rFonts w:hint="eastAsia" w:hAnsi="Cambria Math" w:eastAsia="宋体"/>
                <w:sz w:val="20"/>
                <w:vertAlign w:val="baseline"/>
                <w:lang w:val="en-US" w:eastAsia="zh-CN"/>
              </w:rPr>
            </w:pPr>
          </w:p>
        </w:tc>
        <w:tc>
          <w:tcPr>
            <w:tcW w:w="1900" w:type="dxa"/>
            <w:vMerge w:val="continue"/>
          </w:tcPr>
          <w:p w14:paraId="598EE5DC">
            <w:pPr>
              <w:spacing w:before="120" w:beforeLines="50" w:after="120"/>
              <w:jc w:val="both"/>
              <w:rPr>
                <w:rFonts w:hint="eastAsia" w:hAnsi="Cambria Math" w:eastAsia="宋体"/>
                <w:sz w:val="20"/>
                <w:vertAlign w:val="baseline"/>
                <w:lang w:val="en-US" w:eastAsia="zh-CN"/>
              </w:rPr>
            </w:pPr>
          </w:p>
        </w:tc>
        <w:tc>
          <w:tcPr>
            <w:tcW w:w="1336" w:type="dxa"/>
          </w:tcPr>
          <w:p w14:paraId="5EB16802">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60 kHz</w:t>
            </w:r>
          </w:p>
        </w:tc>
        <w:tc>
          <w:tcPr>
            <w:tcW w:w="1364" w:type="dxa"/>
          </w:tcPr>
          <w:p w14:paraId="4CBF221E">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7B4006CA">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0.37023243</w:t>
            </w:r>
          </w:p>
        </w:tc>
      </w:tr>
      <w:tr w14:paraId="3252E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0C773E99">
            <w:pPr>
              <w:spacing w:before="120" w:beforeLines="50" w:after="120"/>
              <w:jc w:val="both"/>
              <w:rPr>
                <w:rFonts w:hint="eastAsia" w:hAnsi="Cambria Math" w:eastAsia="宋体"/>
                <w:sz w:val="20"/>
                <w:vertAlign w:val="baseline"/>
                <w:lang w:val="en-US" w:eastAsia="zh-CN"/>
              </w:rPr>
            </w:pPr>
          </w:p>
        </w:tc>
        <w:tc>
          <w:tcPr>
            <w:tcW w:w="1691" w:type="dxa"/>
            <w:vMerge w:val="continue"/>
          </w:tcPr>
          <w:p w14:paraId="43DFB84C">
            <w:pPr>
              <w:spacing w:before="120" w:beforeLines="50" w:after="120"/>
              <w:jc w:val="both"/>
              <w:rPr>
                <w:rFonts w:hint="eastAsia" w:hAnsi="Cambria Math" w:eastAsia="宋体"/>
                <w:sz w:val="20"/>
                <w:vertAlign w:val="baseline"/>
                <w:lang w:val="en-US" w:eastAsia="zh-CN"/>
              </w:rPr>
            </w:pPr>
          </w:p>
        </w:tc>
        <w:tc>
          <w:tcPr>
            <w:tcW w:w="1900" w:type="dxa"/>
            <w:vMerge w:val="continue"/>
          </w:tcPr>
          <w:p w14:paraId="3BB31890">
            <w:pPr>
              <w:spacing w:before="120" w:beforeLines="50" w:after="120"/>
              <w:jc w:val="both"/>
              <w:rPr>
                <w:rFonts w:hint="eastAsia" w:hAnsi="Cambria Math" w:eastAsia="宋体"/>
                <w:sz w:val="20"/>
                <w:vertAlign w:val="baseline"/>
                <w:lang w:val="en-US" w:eastAsia="zh-CN"/>
              </w:rPr>
            </w:pPr>
          </w:p>
        </w:tc>
        <w:tc>
          <w:tcPr>
            <w:tcW w:w="1336" w:type="dxa"/>
          </w:tcPr>
          <w:p w14:paraId="0421EFBE">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60 kHz</w:t>
            </w:r>
          </w:p>
        </w:tc>
        <w:tc>
          <w:tcPr>
            <w:tcW w:w="1364" w:type="dxa"/>
          </w:tcPr>
          <w:p w14:paraId="772B58C4">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Extended</w:t>
            </w:r>
          </w:p>
        </w:tc>
        <w:tc>
          <w:tcPr>
            <w:tcW w:w="1718" w:type="dxa"/>
            <w:vAlign w:val="center"/>
          </w:tcPr>
          <w:p w14:paraId="29643398">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1.316448983</w:t>
            </w:r>
          </w:p>
        </w:tc>
      </w:tr>
      <w:tr w14:paraId="0BA4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6AF2FE55">
            <w:pPr>
              <w:spacing w:before="120" w:beforeLines="50" w:after="120"/>
              <w:jc w:val="both"/>
              <w:rPr>
                <w:rFonts w:hint="eastAsia" w:hAnsi="Cambria Math" w:eastAsia="宋体"/>
                <w:sz w:val="20"/>
                <w:vertAlign w:val="baseline"/>
                <w:lang w:val="en-US" w:eastAsia="zh-CN"/>
              </w:rPr>
            </w:pPr>
          </w:p>
        </w:tc>
        <w:tc>
          <w:tcPr>
            <w:tcW w:w="1691" w:type="dxa"/>
            <w:vMerge w:val="continue"/>
          </w:tcPr>
          <w:p w14:paraId="04DBA552">
            <w:pPr>
              <w:spacing w:before="120" w:beforeLines="50" w:after="120"/>
              <w:jc w:val="both"/>
              <w:rPr>
                <w:rFonts w:hint="eastAsia" w:hAnsi="Cambria Math" w:eastAsia="宋体"/>
                <w:sz w:val="20"/>
                <w:vertAlign w:val="baseline"/>
                <w:lang w:val="en-US" w:eastAsia="zh-CN"/>
              </w:rPr>
            </w:pPr>
          </w:p>
        </w:tc>
        <w:tc>
          <w:tcPr>
            <w:tcW w:w="1900" w:type="dxa"/>
            <w:vMerge w:val="continue"/>
          </w:tcPr>
          <w:p w14:paraId="51238449">
            <w:pPr>
              <w:spacing w:before="120" w:beforeLines="50" w:after="120"/>
              <w:jc w:val="both"/>
              <w:rPr>
                <w:rFonts w:hint="eastAsia" w:hAnsi="Cambria Math" w:eastAsia="宋体"/>
                <w:sz w:val="20"/>
                <w:vertAlign w:val="baseline"/>
                <w:lang w:val="en-US" w:eastAsia="zh-CN"/>
              </w:rPr>
            </w:pPr>
          </w:p>
        </w:tc>
        <w:tc>
          <w:tcPr>
            <w:tcW w:w="1336" w:type="dxa"/>
          </w:tcPr>
          <w:p w14:paraId="11CDA235">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120 kHz</w:t>
            </w:r>
          </w:p>
        </w:tc>
        <w:tc>
          <w:tcPr>
            <w:tcW w:w="1364" w:type="dxa"/>
          </w:tcPr>
          <w:p w14:paraId="3968B94A">
            <w:pPr>
              <w:spacing w:before="120" w:beforeLines="50" w:after="120"/>
              <w:jc w:val="both"/>
              <w:rPr>
                <w:rFonts w:hint="eastAsia" w:hAnsi="Cambria Math" w:eastAsia="宋体"/>
                <w:sz w:val="20"/>
                <w:vertAlign w:val="baseline"/>
                <w:lang w:val="en-US" w:eastAsia="zh-CN"/>
              </w:rPr>
            </w:pPr>
            <w:r>
              <w:rPr>
                <w:rFonts w:hint="eastAsia" w:hAnsi="Cambria Math" w:eastAsia="宋体"/>
                <w:sz w:val="20"/>
                <w:vertAlign w:val="baseline"/>
                <w:lang w:val="en-US" w:eastAsia="zh-CN"/>
              </w:rPr>
              <w:t>Normal</w:t>
            </w:r>
          </w:p>
        </w:tc>
        <w:tc>
          <w:tcPr>
            <w:tcW w:w="1718" w:type="dxa"/>
            <w:vAlign w:val="center"/>
          </w:tcPr>
          <w:p w14:paraId="53242F70">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0.185114372</w:t>
            </w:r>
          </w:p>
        </w:tc>
      </w:tr>
      <w:tr w14:paraId="780E0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top"/>
          </w:tcPr>
          <w:p w14:paraId="14D00073">
            <w:pPr>
              <w:spacing w:before="120" w:beforeLines="50" w:after="120"/>
              <w:jc w:val="both"/>
              <w:rPr>
                <w:rFonts w:hint="eastAsia" w:ascii="Times New Roman" w:hAnsi="Cambria Math" w:eastAsia="宋体" w:cs="Times New Roman"/>
                <w:sz w:val="20"/>
                <w:szCs w:val="24"/>
                <w:vertAlign w:val="baseline"/>
                <w:lang w:val="en-US" w:eastAsia="zh-CN" w:bidi="ar-SA"/>
              </w:rPr>
            </w:pPr>
          </w:p>
        </w:tc>
        <w:tc>
          <w:tcPr>
            <w:tcW w:w="1691" w:type="dxa"/>
            <w:vMerge w:val="restart"/>
            <w:shd w:val="clear" w:color="auto" w:fill="auto"/>
            <w:vAlign w:val="top"/>
          </w:tcPr>
          <w:p w14:paraId="1071C30E">
            <w:pPr>
              <w:spacing w:before="120" w:beforeLines="50" w:after="120"/>
              <w:jc w:val="both"/>
              <w:rPr>
                <w:rFonts w:hint="default"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0 m</w:t>
            </w:r>
          </w:p>
        </w:tc>
        <w:tc>
          <w:tcPr>
            <w:tcW w:w="1900" w:type="dxa"/>
            <w:vMerge w:val="restart"/>
            <w:shd w:val="clear" w:color="auto" w:fill="auto"/>
            <w:vAlign w:val="top"/>
          </w:tcPr>
          <w:p w14:paraId="3CFAD064">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km/s</w:t>
            </w:r>
          </w:p>
        </w:tc>
        <w:tc>
          <w:tcPr>
            <w:tcW w:w="1336" w:type="dxa"/>
            <w:shd w:val="clear" w:color="auto" w:fill="auto"/>
            <w:vAlign w:val="top"/>
          </w:tcPr>
          <w:p w14:paraId="45AE34C6">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 kHz</w:t>
            </w:r>
          </w:p>
        </w:tc>
        <w:tc>
          <w:tcPr>
            <w:tcW w:w="1364" w:type="dxa"/>
            <w:shd w:val="clear" w:color="auto" w:fill="auto"/>
            <w:vAlign w:val="top"/>
          </w:tcPr>
          <w:p w14:paraId="38509508">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32128356">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1.438384593</w:t>
            </w:r>
          </w:p>
        </w:tc>
      </w:tr>
      <w:tr w14:paraId="2290F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131F1BE3">
            <w:pPr>
              <w:spacing w:before="120" w:beforeLines="50" w:after="120"/>
              <w:jc w:val="both"/>
              <w:rPr>
                <w:rFonts w:hint="eastAsia" w:hAnsi="Cambria Math" w:eastAsia="宋体"/>
                <w:sz w:val="20"/>
                <w:vertAlign w:val="baseline"/>
                <w:lang w:val="en-US" w:eastAsia="zh-CN"/>
              </w:rPr>
            </w:pPr>
          </w:p>
        </w:tc>
        <w:tc>
          <w:tcPr>
            <w:tcW w:w="1691" w:type="dxa"/>
            <w:vMerge w:val="continue"/>
          </w:tcPr>
          <w:p w14:paraId="4F86E360">
            <w:pPr>
              <w:spacing w:before="120" w:beforeLines="50" w:after="120"/>
              <w:jc w:val="both"/>
              <w:rPr>
                <w:rFonts w:hint="eastAsia" w:hAnsi="Cambria Math" w:eastAsia="宋体"/>
                <w:sz w:val="20"/>
                <w:vertAlign w:val="baseline"/>
                <w:lang w:val="en-US" w:eastAsia="zh-CN"/>
              </w:rPr>
            </w:pPr>
          </w:p>
        </w:tc>
        <w:tc>
          <w:tcPr>
            <w:tcW w:w="1900" w:type="dxa"/>
            <w:vMerge w:val="continue"/>
          </w:tcPr>
          <w:p w14:paraId="16029A3C">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1ED75E29">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30 kHz</w:t>
            </w:r>
          </w:p>
        </w:tc>
        <w:tc>
          <w:tcPr>
            <w:tcW w:w="1364" w:type="dxa"/>
            <w:shd w:val="clear" w:color="auto" w:fill="auto"/>
            <w:vAlign w:val="top"/>
          </w:tcPr>
          <w:p w14:paraId="44FFC716">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6F468767">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0.719163644</w:t>
            </w:r>
          </w:p>
        </w:tc>
      </w:tr>
      <w:tr w14:paraId="0D61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5EB57684">
            <w:pPr>
              <w:spacing w:before="120" w:beforeLines="50" w:after="120"/>
              <w:jc w:val="both"/>
              <w:rPr>
                <w:rFonts w:hint="eastAsia" w:hAnsi="Cambria Math" w:eastAsia="宋体"/>
                <w:sz w:val="20"/>
                <w:vertAlign w:val="baseline"/>
                <w:lang w:val="en-US" w:eastAsia="zh-CN"/>
              </w:rPr>
            </w:pPr>
          </w:p>
        </w:tc>
        <w:tc>
          <w:tcPr>
            <w:tcW w:w="1691" w:type="dxa"/>
            <w:vMerge w:val="continue"/>
          </w:tcPr>
          <w:p w14:paraId="7D4BBA47">
            <w:pPr>
              <w:spacing w:before="120" w:beforeLines="50" w:after="120"/>
              <w:jc w:val="both"/>
              <w:rPr>
                <w:rFonts w:hint="eastAsia" w:hAnsi="Cambria Math" w:eastAsia="宋体"/>
                <w:sz w:val="20"/>
                <w:vertAlign w:val="baseline"/>
                <w:lang w:val="en-US" w:eastAsia="zh-CN"/>
              </w:rPr>
            </w:pPr>
          </w:p>
        </w:tc>
        <w:tc>
          <w:tcPr>
            <w:tcW w:w="1900" w:type="dxa"/>
            <w:vMerge w:val="continue"/>
          </w:tcPr>
          <w:p w14:paraId="2132C320">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5FEA6A43">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048C91B2">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757EBE2F">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0.359574661</w:t>
            </w:r>
          </w:p>
        </w:tc>
      </w:tr>
      <w:tr w14:paraId="0914A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0F4B058F">
            <w:pPr>
              <w:spacing w:before="120" w:beforeLines="50" w:after="120"/>
              <w:jc w:val="both"/>
              <w:rPr>
                <w:rFonts w:hint="eastAsia" w:hAnsi="Cambria Math" w:eastAsia="宋体"/>
                <w:sz w:val="20"/>
                <w:vertAlign w:val="baseline"/>
                <w:lang w:val="en-US" w:eastAsia="zh-CN"/>
              </w:rPr>
            </w:pPr>
          </w:p>
        </w:tc>
        <w:tc>
          <w:tcPr>
            <w:tcW w:w="1691" w:type="dxa"/>
            <w:vMerge w:val="continue"/>
          </w:tcPr>
          <w:p w14:paraId="02721229">
            <w:pPr>
              <w:spacing w:before="120" w:beforeLines="50" w:after="120"/>
              <w:jc w:val="both"/>
              <w:rPr>
                <w:rFonts w:hint="eastAsia" w:hAnsi="Cambria Math" w:eastAsia="宋体"/>
                <w:sz w:val="20"/>
                <w:vertAlign w:val="baseline"/>
                <w:lang w:val="en-US" w:eastAsia="zh-CN"/>
              </w:rPr>
            </w:pPr>
          </w:p>
        </w:tc>
        <w:tc>
          <w:tcPr>
            <w:tcW w:w="1900" w:type="dxa"/>
            <w:vMerge w:val="continue"/>
          </w:tcPr>
          <w:p w14:paraId="2B05F24A">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2500405B">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4F877057">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Extended</w:t>
            </w:r>
          </w:p>
        </w:tc>
        <w:tc>
          <w:tcPr>
            <w:tcW w:w="1718" w:type="dxa"/>
            <w:vAlign w:val="center"/>
          </w:tcPr>
          <w:p w14:paraId="5FFF02C8">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1.278552761</w:t>
            </w:r>
          </w:p>
        </w:tc>
      </w:tr>
      <w:tr w14:paraId="270EB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4E4C0DC2">
            <w:pPr>
              <w:spacing w:before="120" w:beforeLines="50" w:after="120"/>
              <w:jc w:val="both"/>
              <w:rPr>
                <w:rFonts w:hint="eastAsia" w:hAnsi="Cambria Math" w:eastAsia="宋体"/>
                <w:sz w:val="20"/>
                <w:vertAlign w:val="baseline"/>
                <w:lang w:val="en-US" w:eastAsia="zh-CN"/>
              </w:rPr>
            </w:pPr>
          </w:p>
        </w:tc>
        <w:tc>
          <w:tcPr>
            <w:tcW w:w="1691" w:type="dxa"/>
            <w:vMerge w:val="continue"/>
          </w:tcPr>
          <w:p w14:paraId="754DA8BA">
            <w:pPr>
              <w:spacing w:before="120" w:beforeLines="50" w:after="120"/>
              <w:jc w:val="both"/>
              <w:rPr>
                <w:rFonts w:hint="eastAsia" w:hAnsi="Cambria Math" w:eastAsia="宋体"/>
                <w:sz w:val="20"/>
                <w:vertAlign w:val="baseline"/>
                <w:lang w:val="en-US" w:eastAsia="zh-CN"/>
              </w:rPr>
            </w:pPr>
          </w:p>
        </w:tc>
        <w:tc>
          <w:tcPr>
            <w:tcW w:w="1900" w:type="dxa"/>
            <w:vMerge w:val="continue"/>
          </w:tcPr>
          <w:p w14:paraId="17B5FBC7">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55240F5A">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kHz</w:t>
            </w:r>
          </w:p>
        </w:tc>
        <w:tc>
          <w:tcPr>
            <w:tcW w:w="1364" w:type="dxa"/>
            <w:shd w:val="clear" w:color="auto" w:fill="auto"/>
            <w:vAlign w:val="top"/>
          </w:tcPr>
          <w:p w14:paraId="451FD187">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4C56EFBF">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0.17978554</w:t>
            </w:r>
          </w:p>
        </w:tc>
      </w:tr>
      <w:tr w14:paraId="7D12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top"/>
          </w:tcPr>
          <w:p w14:paraId="25EF4EB9">
            <w:pPr>
              <w:spacing w:before="120" w:beforeLines="50" w:after="120"/>
              <w:jc w:val="both"/>
              <w:rPr>
                <w:rFonts w:hint="eastAsia" w:ascii="Times New Roman" w:hAnsi="Cambria Math" w:eastAsia="宋体" w:cs="Times New Roman"/>
                <w:sz w:val="20"/>
                <w:szCs w:val="24"/>
                <w:vertAlign w:val="baseline"/>
                <w:lang w:val="en-US" w:eastAsia="zh-CN" w:bidi="ar-SA"/>
              </w:rPr>
            </w:pPr>
          </w:p>
        </w:tc>
        <w:tc>
          <w:tcPr>
            <w:tcW w:w="1691" w:type="dxa"/>
            <w:vMerge w:val="restart"/>
            <w:shd w:val="clear" w:color="auto" w:fill="auto"/>
            <w:vAlign w:val="top"/>
          </w:tcPr>
          <w:p w14:paraId="41DB78C7">
            <w:pPr>
              <w:spacing w:before="120" w:beforeLines="50" w:after="120"/>
              <w:jc w:val="both"/>
              <w:rPr>
                <w:rFonts w:hint="default"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10000 m</w:t>
            </w:r>
          </w:p>
        </w:tc>
        <w:tc>
          <w:tcPr>
            <w:tcW w:w="1900" w:type="dxa"/>
            <w:vMerge w:val="restart"/>
            <w:shd w:val="clear" w:color="auto" w:fill="auto"/>
            <w:vAlign w:val="top"/>
          </w:tcPr>
          <w:p w14:paraId="11E8DFC9">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1500 km/s</w:t>
            </w:r>
          </w:p>
        </w:tc>
        <w:tc>
          <w:tcPr>
            <w:tcW w:w="1336" w:type="dxa"/>
            <w:shd w:val="clear" w:color="auto" w:fill="auto"/>
            <w:vAlign w:val="top"/>
          </w:tcPr>
          <w:p w14:paraId="4A4427F1">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15 kHz</w:t>
            </w:r>
          </w:p>
        </w:tc>
        <w:tc>
          <w:tcPr>
            <w:tcW w:w="1364" w:type="dxa"/>
            <w:shd w:val="clear" w:color="auto" w:fill="auto"/>
            <w:vAlign w:val="top"/>
          </w:tcPr>
          <w:p w14:paraId="60DFFE44">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7021B3B0">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1.072573798</w:t>
            </w:r>
          </w:p>
        </w:tc>
      </w:tr>
      <w:tr w14:paraId="500BB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5706BA74">
            <w:pPr>
              <w:spacing w:before="120" w:beforeLines="50" w:after="120"/>
              <w:jc w:val="both"/>
              <w:rPr>
                <w:rFonts w:hint="eastAsia" w:hAnsi="Cambria Math" w:eastAsia="宋体"/>
                <w:sz w:val="20"/>
                <w:vertAlign w:val="baseline"/>
                <w:lang w:val="en-US" w:eastAsia="zh-CN"/>
              </w:rPr>
            </w:pPr>
          </w:p>
        </w:tc>
        <w:tc>
          <w:tcPr>
            <w:tcW w:w="1691" w:type="dxa"/>
            <w:vMerge w:val="continue"/>
          </w:tcPr>
          <w:p w14:paraId="5011F0D4">
            <w:pPr>
              <w:spacing w:before="120" w:beforeLines="50" w:after="120"/>
              <w:jc w:val="both"/>
              <w:rPr>
                <w:rFonts w:hint="eastAsia" w:hAnsi="Cambria Math" w:eastAsia="宋体"/>
                <w:sz w:val="20"/>
                <w:vertAlign w:val="baseline"/>
                <w:lang w:val="en-US" w:eastAsia="zh-CN"/>
              </w:rPr>
            </w:pPr>
          </w:p>
        </w:tc>
        <w:tc>
          <w:tcPr>
            <w:tcW w:w="1900" w:type="dxa"/>
            <w:vMerge w:val="continue"/>
          </w:tcPr>
          <w:p w14:paraId="73019ACF">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50041E2F">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30 kHz</w:t>
            </w:r>
          </w:p>
        </w:tc>
        <w:tc>
          <w:tcPr>
            <w:tcW w:w="1364" w:type="dxa"/>
            <w:shd w:val="clear" w:color="auto" w:fill="auto"/>
            <w:vAlign w:val="top"/>
          </w:tcPr>
          <w:p w14:paraId="292E8030">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06EB91A5">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0.536265564</w:t>
            </w:r>
          </w:p>
        </w:tc>
      </w:tr>
      <w:tr w14:paraId="17E84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7883C668">
            <w:pPr>
              <w:spacing w:before="120" w:beforeLines="50" w:after="120"/>
              <w:jc w:val="both"/>
              <w:rPr>
                <w:rFonts w:hint="eastAsia" w:hAnsi="Cambria Math" w:eastAsia="宋体"/>
                <w:sz w:val="20"/>
                <w:vertAlign w:val="baseline"/>
                <w:lang w:val="en-US" w:eastAsia="zh-CN"/>
              </w:rPr>
            </w:pPr>
          </w:p>
        </w:tc>
        <w:tc>
          <w:tcPr>
            <w:tcW w:w="1691" w:type="dxa"/>
            <w:vMerge w:val="continue"/>
          </w:tcPr>
          <w:p w14:paraId="167A0C0A">
            <w:pPr>
              <w:spacing w:before="120" w:beforeLines="50" w:after="120"/>
              <w:jc w:val="both"/>
              <w:rPr>
                <w:rFonts w:hint="eastAsia" w:hAnsi="Cambria Math" w:eastAsia="宋体"/>
                <w:sz w:val="20"/>
                <w:vertAlign w:val="baseline"/>
                <w:lang w:val="en-US" w:eastAsia="zh-CN"/>
              </w:rPr>
            </w:pPr>
          </w:p>
        </w:tc>
        <w:tc>
          <w:tcPr>
            <w:tcW w:w="1900" w:type="dxa"/>
            <w:vMerge w:val="continue"/>
          </w:tcPr>
          <w:p w14:paraId="5E298ACB">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7212D08F">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52F0E53C">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186A5D16">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0.26812745</w:t>
            </w:r>
          </w:p>
        </w:tc>
      </w:tr>
      <w:tr w14:paraId="12DC2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4628830D">
            <w:pPr>
              <w:spacing w:before="120" w:beforeLines="50" w:after="120"/>
              <w:jc w:val="both"/>
              <w:rPr>
                <w:rFonts w:hint="eastAsia" w:hAnsi="Cambria Math" w:eastAsia="宋体"/>
                <w:sz w:val="20"/>
                <w:vertAlign w:val="baseline"/>
                <w:lang w:val="en-US" w:eastAsia="zh-CN"/>
              </w:rPr>
            </w:pPr>
          </w:p>
        </w:tc>
        <w:tc>
          <w:tcPr>
            <w:tcW w:w="1691" w:type="dxa"/>
            <w:vMerge w:val="continue"/>
          </w:tcPr>
          <w:p w14:paraId="0EC8FCAF">
            <w:pPr>
              <w:spacing w:before="120" w:beforeLines="50" w:after="120"/>
              <w:jc w:val="both"/>
              <w:rPr>
                <w:rFonts w:hint="eastAsia" w:hAnsi="Cambria Math" w:eastAsia="宋体"/>
                <w:sz w:val="20"/>
                <w:vertAlign w:val="baseline"/>
                <w:lang w:val="en-US" w:eastAsia="zh-CN"/>
              </w:rPr>
            </w:pPr>
          </w:p>
        </w:tc>
        <w:tc>
          <w:tcPr>
            <w:tcW w:w="1900" w:type="dxa"/>
            <w:vMerge w:val="continue"/>
          </w:tcPr>
          <w:p w14:paraId="3A037B02">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7680A73C">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60 kHz</w:t>
            </w:r>
          </w:p>
        </w:tc>
        <w:tc>
          <w:tcPr>
            <w:tcW w:w="1364" w:type="dxa"/>
            <w:shd w:val="clear" w:color="auto" w:fill="auto"/>
            <w:vAlign w:val="top"/>
          </w:tcPr>
          <w:p w14:paraId="59BDB968">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Extended</w:t>
            </w:r>
          </w:p>
        </w:tc>
        <w:tc>
          <w:tcPr>
            <w:tcW w:w="1718" w:type="dxa"/>
            <w:vAlign w:val="center"/>
          </w:tcPr>
          <w:p w14:paraId="35EDB922">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0.953390502</w:t>
            </w:r>
          </w:p>
        </w:tc>
      </w:tr>
      <w:tr w14:paraId="2CA6F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tcPr>
          <w:p w14:paraId="65398213">
            <w:pPr>
              <w:spacing w:before="120" w:beforeLines="50" w:after="120"/>
              <w:jc w:val="both"/>
              <w:rPr>
                <w:rFonts w:hint="eastAsia" w:hAnsi="Cambria Math" w:eastAsia="宋体"/>
                <w:sz w:val="20"/>
                <w:vertAlign w:val="baseline"/>
                <w:lang w:val="en-US" w:eastAsia="zh-CN"/>
              </w:rPr>
            </w:pPr>
          </w:p>
        </w:tc>
        <w:tc>
          <w:tcPr>
            <w:tcW w:w="1691" w:type="dxa"/>
            <w:vMerge w:val="continue"/>
          </w:tcPr>
          <w:p w14:paraId="5952B310">
            <w:pPr>
              <w:spacing w:before="120" w:beforeLines="50" w:after="120"/>
              <w:jc w:val="both"/>
              <w:rPr>
                <w:rFonts w:hint="eastAsia" w:hAnsi="Cambria Math" w:eastAsia="宋体"/>
                <w:sz w:val="20"/>
                <w:vertAlign w:val="baseline"/>
                <w:lang w:val="en-US" w:eastAsia="zh-CN"/>
              </w:rPr>
            </w:pPr>
          </w:p>
        </w:tc>
        <w:tc>
          <w:tcPr>
            <w:tcW w:w="1900" w:type="dxa"/>
            <w:vMerge w:val="continue"/>
          </w:tcPr>
          <w:p w14:paraId="51CECE14">
            <w:pPr>
              <w:spacing w:before="120" w:beforeLines="50" w:after="120"/>
              <w:jc w:val="both"/>
              <w:rPr>
                <w:rFonts w:hint="eastAsia" w:hAnsi="Cambria Math" w:eastAsia="宋体"/>
                <w:sz w:val="20"/>
                <w:vertAlign w:val="baseline"/>
                <w:lang w:val="en-US" w:eastAsia="zh-CN"/>
              </w:rPr>
            </w:pPr>
          </w:p>
        </w:tc>
        <w:tc>
          <w:tcPr>
            <w:tcW w:w="1336" w:type="dxa"/>
            <w:shd w:val="clear" w:color="auto" w:fill="auto"/>
            <w:vAlign w:val="top"/>
          </w:tcPr>
          <w:p w14:paraId="5DB2AEA6">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120 kHz</w:t>
            </w:r>
          </w:p>
        </w:tc>
        <w:tc>
          <w:tcPr>
            <w:tcW w:w="1364" w:type="dxa"/>
            <w:shd w:val="clear" w:color="auto" w:fill="auto"/>
            <w:vAlign w:val="top"/>
          </w:tcPr>
          <w:p w14:paraId="727D6C3A">
            <w:pPr>
              <w:spacing w:before="120" w:beforeLines="50" w:after="120"/>
              <w:jc w:val="both"/>
              <w:rPr>
                <w:rFonts w:hint="eastAsia" w:ascii="Times New Roman" w:hAnsi="Cambria Math" w:eastAsia="宋体" w:cs="Times New Roman"/>
                <w:sz w:val="20"/>
                <w:szCs w:val="24"/>
                <w:vertAlign w:val="baseline"/>
                <w:lang w:val="en-US" w:eastAsia="zh-CN" w:bidi="ar-SA"/>
              </w:rPr>
            </w:pPr>
            <w:r>
              <w:rPr>
                <w:rFonts w:hint="eastAsia" w:hAnsi="Cambria Math" w:eastAsia="宋体"/>
                <w:sz w:val="20"/>
                <w:vertAlign w:val="baseline"/>
                <w:lang w:val="en-US" w:eastAsia="zh-CN"/>
              </w:rPr>
              <w:t>Normal</w:t>
            </w:r>
          </w:p>
        </w:tc>
        <w:tc>
          <w:tcPr>
            <w:tcW w:w="1718" w:type="dxa"/>
            <w:vAlign w:val="center"/>
          </w:tcPr>
          <w:p w14:paraId="4466D1FF">
            <w:pPr>
              <w:keepNext w:val="0"/>
              <w:keepLines w:val="0"/>
              <w:widowControl/>
              <w:suppressLineNumbers w:val="0"/>
              <w:jc w:val="right"/>
              <w:textAlignment w:val="center"/>
              <w:rPr>
                <w:rFonts w:hint="eastAsia" w:hAnsi="Cambria Math" w:eastAsia="宋体"/>
                <w:sz w:val="20"/>
                <w:vertAlign w:val="baseline"/>
                <w:lang w:val="en-US" w:eastAsia="zh-CN"/>
              </w:rPr>
            </w:pPr>
            <w:r>
              <w:rPr>
                <w:rFonts w:hint="eastAsia" w:ascii="宋体" w:hAnsi="宋体" w:eastAsia="宋体" w:cs="宋体"/>
                <w:i w:val="0"/>
                <w:iCs w:val="0"/>
                <w:color w:val="000000"/>
                <w:kern w:val="0"/>
                <w:sz w:val="22"/>
                <w:szCs w:val="22"/>
                <w:u w:val="none"/>
                <w:lang w:val="en-US" w:eastAsia="zh-CN" w:bidi="ar"/>
              </w:rPr>
              <w:t>0.134062392</w:t>
            </w:r>
          </w:p>
        </w:tc>
      </w:tr>
    </w:tbl>
    <w:p w14:paraId="73315621">
      <w:pPr>
        <w:spacing w:before="120" w:beforeLines="50" w:after="120"/>
        <w:jc w:val="both"/>
        <w:rPr>
          <w:rFonts w:hint="default" w:hAnsi="Cambria Math" w:eastAsia="宋体"/>
          <w:sz w:val="20"/>
          <w:lang w:val="en-US" w:eastAsia="zh-CN"/>
        </w:rPr>
      </w:pPr>
    </w:p>
    <w:p w14:paraId="5E0FBBAD">
      <w:pPr>
        <w:spacing w:before="120" w:beforeLines="50" w:after="120"/>
        <w:jc w:val="both"/>
        <w:rPr>
          <w:rFonts w:hint="eastAsia" w:hAnsi="Cambria Math" w:eastAsia="宋体"/>
          <w:b/>
          <w:bCs/>
          <w:i/>
          <w:iCs/>
          <w:sz w:val="20"/>
          <w:lang w:val="en-US" w:eastAsia="zh-CN"/>
        </w:rPr>
      </w:pPr>
      <w:bookmarkStart w:id="16" w:name="_GoBack"/>
      <w:bookmarkEnd w:id="16"/>
    </w:p>
    <w:bookmarkEnd w:id="2"/>
    <w:bookmarkEnd w:id="3"/>
    <w:p w14:paraId="5B040AA2">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bookmarkStart w:id="9" w:name="_Ref510367705"/>
      <w:bookmarkStart w:id="10" w:name="_Ref503565490"/>
      <w:bookmarkStart w:id="11" w:name="_Ref503565531"/>
      <w:bookmarkStart w:id="12" w:name="_Ref493791948"/>
      <w:r>
        <w:rPr>
          <w:rFonts w:ascii="Arial" w:hAnsi="Arial" w:eastAsia="宋体" w:cs="Times New Roman"/>
          <w:b w:val="0"/>
          <w:bCs w:val="0"/>
          <w:kern w:val="0"/>
          <w:sz w:val="36"/>
          <w:szCs w:val="20"/>
          <w:lang w:val="fr-FR" w:eastAsia="zh-CN"/>
        </w:rPr>
        <w:t>Reference</w:t>
      </w:r>
    </w:p>
    <w:bookmarkEnd w:id="9"/>
    <w:bookmarkEnd w:id="10"/>
    <w:bookmarkEnd w:id="11"/>
    <w:bookmarkEnd w:id="12"/>
    <w:p w14:paraId="243B11B2">
      <w:pPr>
        <w:pStyle w:val="3"/>
        <w:numPr>
          <w:ilvl w:val="0"/>
          <w:numId w:val="13"/>
        </w:numPr>
        <w:spacing w:after="0"/>
        <w:rPr>
          <w:rFonts w:eastAsiaTheme="minorEastAsia"/>
          <w:lang w:eastAsia="zh-CN"/>
        </w:rPr>
      </w:pPr>
      <w:bookmarkStart w:id="13" w:name="_Ref15855"/>
      <w:r>
        <w:rPr>
          <w:rFonts w:hint="eastAsia" w:eastAsiaTheme="minorEastAsia"/>
          <w:lang w:eastAsia="zh-CN"/>
        </w:rPr>
        <w:t>RP-251863</w:t>
      </w:r>
      <w:r>
        <w:rPr>
          <w:rFonts w:hint="eastAsia" w:eastAsiaTheme="minorEastAsia"/>
          <w:lang w:val="en-US" w:eastAsia="zh-CN"/>
        </w:rPr>
        <w:tab/>
      </w:r>
      <w:r>
        <w:rPr>
          <w:rFonts w:hint="eastAsia" w:eastAsiaTheme="minorEastAsia"/>
          <w:lang w:val="en-US" w:eastAsia="zh-CN"/>
        </w:rPr>
        <w:tab/>
      </w:r>
      <w:r>
        <w:rPr>
          <w:rFonts w:hint="eastAsia" w:eastAsiaTheme="minorEastAsia"/>
          <w:lang w:val="en-US" w:eastAsia="zh-CN"/>
        </w:rPr>
        <w:t>New SID: Study GNSS resilient NR-NTN operation, June 9–13, 2025</w:t>
      </w:r>
      <w:bookmarkEnd w:id="13"/>
    </w:p>
    <w:p w14:paraId="62D1AFC9">
      <w:pPr>
        <w:pStyle w:val="3"/>
        <w:numPr>
          <w:ilvl w:val="0"/>
          <w:numId w:val="13"/>
        </w:numPr>
        <w:spacing w:after="0"/>
        <w:rPr>
          <w:rFonts w:eastAsiaTheme="minorEastAsia"/>
          <w:lang w:eastAsia="zh-CN"/>
        </w:rPr>
      </w:pPr>
      <w:bookmarkStart w:id="14" w:name="_Ref19397"/>
      <w:r>
        <w:rPr>
          <w:rFonts w:hint="eastAsia" w:eastAsiaTheme="minorEastAsia"/>
          <w:lang w:eastAsia="zh-CN"/>
        </w:rPr>
        <w:t>R1-2506614</w:t>
      </w:r>
      <w:r>
        <w:rPr>
          <w:rFonts w:hint="eastAsia" w:eastAsiaTheme="minorEastAsia"/>
          <w:lang w:val="en-US" w:eastAsia="zh-CN"/>
        </w:rPr>
        <w:tab/>
      </w:r>
      <w:r>
        <w:rPr>
          <w:rFonts w:hint="eastAsia" w:eastAsiaTheme="minorEastAsia"/>
          <w:lang w:val="en-US" w:eastAsia="zh-CN"/>
        </w:rPr>
        <w:t>FL Summary #5 - NR-NTN GNSS resilience</w:t>
      </w:r>
      <w:bookmarkEnd w:id="14"/>
    </w:p>
    <w:p w14:paraId="54CFE0F0">
      <w:pPr>
        <w:pStyle w:val="3"/>
        <w:numPr>
          <w:ilvl w:val="0"/>
          <w:numId w:val="13"/>
        </w:numPr>
        <w:spacing w:after="0"/>
        <w:rPr>
          <w:rFonts w:eastAsiaTheme="minorEastAsia"/>
          <w:lang w:eastAsia="zh-CN"/>
        </w:rPr>
      </w:pPr>
      <w:bookmarkStart w:id="15" w:name="_Ref11178"/>
      <w:r>
        <w:rPr>
          <w:rFonts w:hint="eastAsia" w:eastAsiaTheme="minorEastAsia"/>
          <w:lang w:eastAsia="zh-CN"/>
        </w:rPr>
        <w:t>TR 38.8</w:t>
      </w:r>
      <w:r>
        <w:rPr>
          <w:rFonts w:hint="eastAsia" w:eastAsiaTheme="minorEastAsia"/>
          <w:lang w:val="en-US" w:eastAsia="zh-CN"/>
        </w:rPr>
        <w:t>1</w:t>
      </w:r>
      <w:r>
        <w:rPr>
          <w:rFonts w:hint="eastAsia" w:eastAsiaTheme="minorEastAsia"/>
          <w:lang w:eastAsia="zh-CN"/>
        </w:rPr>
        <w:t>1</w:t>
      </w:r>
      <w:r>
        <w:rPr>
          <w:rFonts w:hint="eastAsia" w:eastAsiaTheme="minorEastAsia"/>
          <w:lang w:val="en-US" w:eastAsia="zh-CN"/>
        </w:rPr>
        <w:tab/>
      </w:r>
      <w:r>
        <w:rPr>
          <w:rFonts w:hint="eastAsia" w:eastAsiaTheme="minorEastAsia"/>
          <w:lang w:val="en-US" w:eastAsia="zh-CN"/>
        </w:rPr>
        <w:tab/>
      </w:r>
      <w:r>
        <w:rPr>
          <w:rFonts w:hint="eastAsia" w:eastAsiaTheme="minorEastAsia"/>
          <w:lang w:eastAsia="zh-CN"/>
        </w:rPr>
        <w:t>Study on New Radio (NR) to support non-terrestrial networks</w:t>
      </w:r>
      <w:bookmarkEnd w:id="15"/>
    </w:p>
    <w:p w14:paraId="37A0BC21">
      <w:pPr>
        <w:pStyle w:val="3"/>
        <w:numPr>
          <w:ilvl w:val="0"/>
          <w:numId w:val="13"/>
        </w:numPr>
        <w:spacing w:after="0"/>
        <w:rPr>
          <w:rFonts w:eastAsiaTheme="minorEastAsia"/>
          <w:lang w:eastAsia="zh-CN"/>
        </w:rPr>
      </w:pPr>
      <w:r>
        <w:rPr>
          <w:rFonts w:hint="eastAsia" w:eastAsiaTheme="minorEastAsia"/>
          <w:lang w:eastAsia="zh-CN"/>
        </w:rPr>
        <w:t>TR 38.821</w:t>
      </w:r>
      <w:r>
        <w:rPr>
          <w:rFonts w:hint="eastAsia" w:eastAsiaTheme="minorEastAsia"/>
          <w:lang w:val="en-US" w:eastAsia="zh-CN"/>
        </w:rPr>
        <w:tab/>
      </w:r>
      <w:r>
        <w:rPr>
          <w:rFonts w:hint="eastAsia" w:eastAsiaTheme="minorEastAsia"/>
          <w:lang w:val="en-US" w:eastAsia="zh-CN"/>
        </w:rPr>
        <w:tab/>
      </w:r>
      <w:r>
        <w:rPr>
          <w:rFonts w:hint="eastAsia" w:eastAsiaTheme="minorEastAsia"/>
          <w:lang w:val="en-US" w:eastAsia="zh-CN"/>
        </w:rPr>
        <w:t>Solutions for NR to support non-terrestrial networks (NTN)</w:t>
      </w:r>
    </w:p>
    <w:p w14:paraId="4D95B0FC">
      <w:pPr>
        <w:pStyle w:val="3"/>
        <w:numPr>
          <w:ilvl w:val="0"/>
          <w:numId w:val="13"/>
        </w:numPr>
        <w:spacing w:after="0"/>
        <w:rPr>
          <w:rFonts w:eastAsiaTheme="minorEastAsia"/>
          <w:lang w:eastAsia="zh-CN"/>
        </w:rPr>
      </w:pPr>
      <w:r>
        <w:rPr>
          <w:rFonts w:hint="eastAsia" w:eastAsiaTheme="minorEastAsia"/>
          <w:lang w:eastAsia="zh-CN"/>
        </w:rPr>
        <w:t>R1-2505124</w:t>
      </w:r>
      <w:r>
        <w:rPr>
          <w:rFonts w:hint="eastAsia" w:eastAsiaTheme="minorEastAsia"/>
          <w:lang w:val="en-US" w:eastAsia="zh-CN"/>
        </w:rPr>
        <w:tab/>
      </w:r>
      <w:r>
        <w:rPr>
          <w:rFonts w:hint="eastAsia" w:eastAsiaTheme="minorEastAsia"/>
          <w:lang w:eastAsia="zh-CN"/>
        </w:rPr>
        <w:t>Discussion on NR-NTN GNSS resilience</w:t>
      </w:r>
    </w:p>
    <w:sectPr>
      <w:footerReference r:id="rId3" w:type="default"/>
      <w:pgSz w:w="11909" w:h="16834"/>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onospace">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B006D">
    <w:pPr>
      <w:pStyle w:val="15"/>
      <w:jc w:val="center"/>
    </w:pPr>
    <w:r>
      <w:rPr>
        <w:rStyle w:val="29"/>
      </w:rPr>
      <w:fldChar w:fldCharType="begin"/>
    </w:r>
    <w:r>
      <w:rPr>
        <w:rStyle w:val="29"/>
      </w:rPr>
      <w:instrText xml:space="preserve"> PAGE </w:instrText>
    </w:r>
    <w:r>
      <w:rPr>
        <w:rStyle w:val="29"/>
      </w:rPr>
      <w:fldChar w:fldCharType="separate"/>
    </w:r>
    <w:r>
      <w:rPr>
        <w:rStyle w:val="29"/>
      </w:rPr>
      <w:t>4</w:t>
    </w:r>
    <w:r>
      <w:rPr>
        <w:rStyle w:val="29"/>
      </w:rPr>
      <w:fldChar w:fldCharType="end"/>
    </w:r>
    <w:r>
      <w:rPr>
        <w:rStyle w:val="29"/>
        <w:rFonts w:hint="eastAsia" w:eastAsia="宋体"/>
        <w:lang w:eastAsia="zh-CN"/>
      </w:rPr>
      <w:t>/</w:t>
    </w:r>
    <w:r>
      <w:rPr>
        <w:rStyle w:val="29"/>
      </w:rPr>
      <w:fldChar w:fldCharType="begin"/>
    </w:r>
    <w:r>
      <w:rPr>
        <w:rStyle w:val="29"/>
      </w:rPr>
      <w:instrText xml:space="preserve"> NUMPAGES </w:instrText>
    </w:r>
    <w:r>
      <w:rPr>
        <w:rStyle w:val="29"/>
      </w:rPr>
      <w:fldChar w:fldCharType="separate"/>
    </w:r>
    <w:r>
      <w:rPr>
        <w:rStyle w:val="29"/>
      </w:rPr>
      <w:t>6</w:t>
    </w:r>
    <w:r>
      <w:rPr>
        <w:rStyle w:val="29"/>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1"/>
      <w:lvlText w:val="%1."/>
      <w:lvlJc w:val="left"/>
      <w:pPr>
        <w:tabs>
          <w:tab w:val="left" w:pos="488"/>
        </w:tabs>
        <w:ind w:left="488" w:hanging="360"/>
      </w:pPr>
    </w:lvl>
  </w:abstractNum>
  <w:abstractNum w:abstractNumId="1">
    <w:nsid w:val="04B2426A"/>
    <w:multiLevelType w:val="multilevel"/>
    <w:tmpl w:val="04B2426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
    <w:nsid w:val="1F117EE4"/>
    <w:multiLevelType w:val="multilevel"/>
    <w:tmpl w:val="1F117EE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2D6C49DF"/>
    <w:multiLevelType w:val="multilevel"/>
    <w:tmpl w:val="2D6C49DF"/>
    <w:lvl w:ilvl="0" w:tentative="0">
      <w:start w:val="1"/>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45B2788D"/>
    <w:multiLevelType w:val="multilevel"/>
    <w:tmpl w:val="45B2788D"/>
    <w:lvl w:ilvl="0" w:tentative="0">
      <w:start w:val="1"/>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5F1912B1"/>
    <w:multiLevelType w:val="multilevel"/>
    <w:tmpl w:val="5F1912B1"/>
    <w:lvl w:ilvl="0" w:tentative="0">
      <w:start w:val="1"/>
      <w:numFmt w:val="bullet"/>
      <w:pStyle w:val="101"/>
      <w:lvlText w:val=""/>
      <w:lvlJc w:val="left"/>
      <w:pPr>
        <w:ind w:left="720" w:hanging="360"/>
      </w:pPr>
      <w:rPr>
        <w:rFonts w:hint="default" w:ascii="Symbol" w:hAnsi="Symbol"/>
      </w:rPr>
    </w:lvl>
    <w:lvl w:ilvl="1" w:tentative="0">
      <w:start w:val="1"/>
      <w:numFmt w:val="bullet"/>
      <w:pStyle w:val="102"/>
      <w:lvlText w:val="o"/>
      <w:lvlJc w:val="left"/>
      <w:pPr>
        <w:ind w:left="1440" w:hanging="360"/>
      </w:pPr>
      <w:rPr>
        <w:rFonts w:hint="default" w:ascii="Courier New" w:hAnsi="Courier New" w:cs="Courier New"/>
      </w:rPr>
    </w:lvl>
    <w:lvl w:ilvl="2" w:tentative="0">
      <w:start w:val="1"/>
      <w:numFmt w:val="bullet"/>
      <w:pStyle w:val="103"/>
      <w:lvlText w:val=""/>
      <w:lvlJc w:val="left"/>
      <w:pPr>
        <w:ind w:left="2160" w:hanging="360"/>
      </w:pPr>
      <w:rPr>
        <w:rFonts w:hint="default" w:ascii="Wingdings" w:hAnsi="Wingdings"/>
      </w:rPr>
    </w:lvl>
    <w:lvl w:ilvl="3" w:tentative="0">
      <w:start w:val="1"/>
      <w:numFmt w:val="bullet"/>
      <w:pStyle w:val="10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pStyle w:val="94"/>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
    <w:nsid w:val="7930795A"/>
    <w:multiLevelType w:val="multilevel"/>
    <w:tmpl w:val="7930795A"/>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9">
    <w:nsid w:val="7BC330F5"/>
    <w:multiLevelType w:val="multilevel"/>
    <w:tmpl w:val="7BC330F5"/>
    <w:lvl w:ilvl="0" w:tentative="0">
      <w:start w:val="1"/>
      <w:numFmt w:val="bullet"/>
      <w:pStyle w:val="6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abstractNum w:abstractNumId="11">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E4D1CB0"/>
    <w:multiLevelType w:val="multilevel"/>
    <w:tmpl w:val="7E4D1CB0"/>
    <w:lvl w:ilvl="0" w:tentative="0">
      <w:start w:val="1"/>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2"/>
  </w:num>
  <w:num w:numId="2">
    <w:abstractNumId w:val="10"/>
  </w:num>
  <w:num w:numId="3">
    <w:abstractNumId w:val="0"/>
  </w:num>
  <w:num w:numId="4">
    <w:abstractNumId w:val="9"/>
  </w:num>
  <w:num w:numId="5">
    <w:abstractNumId w:val="7"/>
  </w:num>
  <w:num w:numId="6">
    <w:abstractNumId w:val="6"/>
  </w:num>
  <w:num w:numId="7">
    <w:abstractNumId w:val="3"/>
  </w:num>
  <w:num w:numId="8">
    <w:abstractNumId w:val="1"/>
  </w:num>
  <w:num w:numId="9">
    <w:abstractNumId w:val="5"/>
  </w:num>
  <w:num w:numId="10">
    <w:abstractNumId w:val="12"/>
  </w:num>
  <w:num w:numId="11">
    <w:abstractNumId w:val="4"/>
  </w:num>
  <w:num w:numId="12">
    <w:abstractNumId w:val="8"/>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1E82"/>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60"/>
    <w:rsid w:val="000543CD"/>
    <w:rsid w:val="00054A38"/>
    <w:rsid w:val="00054B4F"/>
    <w:rsid w:val="00054CC1"/>
    <w:rsid w:val="0005513F"/>
    <w:rsid w:val="00055951"/>
    <w:rsid w:val="00055ACB"/>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50B"/>
    <w:rsid w:val="000D0A35"/>
    <w:rsid w:val="000D0CBB"/>
    <w:rsid w:val="000D13AB"/>
    <w:rsid w:val="000D13E9"/>
    <w:rsid w:val="000D17E0"/>
    <w:rsid w:val="000D1B3A"/>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609F"/>
    <w:rsid w:val="000F61C6"/>
    <w:rsid w:val="000F6D45"/>
    <w:rsid w:val="000F7E1A"/>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22E8"/>
    <w:rsid w:val="001330CE"/>
    <w:rsid w:val="00133257"/>
    <w:rsid w:val="00133CFB"/>
    <w:rsid w:val="00134261"/>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CD7"/>
    <w:rsid w:val="00142D76"/>
    <w:rsid w:val="0014315E"/>
    <w:rsid w:val="001435D2"/>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F19"/>
    <w:rsid w:val="00165ABE"/>
    <w:rsid w:val="00165D66"/>
    <w:rsid w:val="00165DB6"/>
    <w:rsid w:val="0016605B"/>
    <w:rsid w:val="00166DFC"/>
    <w:rsid w:val="00167548"/>
    <w:rsid w:val="00167C1F"/>
    <w:rsid w:val="00170339"/>
    <w:rsid w:val="0017083C"/>
    <w:rsid w:val="00171099"/>
    <w:rsid w:val="00171131"/>
    <w:rsid w:val="00171298"/>
    <w:rsid w:val="00171C8F"/>
    <w:rsid w:val="00171CEA"/>
    <w:rsid w:val="001722F6"/>
    <w:rsid w:val="0017235F"/>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BAD"/>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649"/>
    <w:rsid w:val="00216B72"/>
    <w:rsid w:val="002176FE"/>
    <w:rsid w:val="00217CE6"/>
    <w:rsid w:val="0022033C"/>
    <w:rsid w:val="002207DE"/>
    <w:rsid w:val="00220E0C"/>
    <w:rsid w:val="00220FFA"/>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D6A"/>
    <w:rsid w:val="00234F5C"/>
    <w:rsid w:val="00234F9C"/>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756D"/>
    <w:rsid w:val="0028780B"/>
    <w:rsid w:val="00287AF2"/>
    <w:rsid w:val="00287D32"/>
    <w:rsid w:val="002907CA"/>
    <w:rsid w:val="0029101B"/>
    <w:rsid w:val="002911C4"/>
    <w:rsid w:val="00291555"/>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E7FBB"/>
    <w:rsid w:val="002F0B1C"/>
    <w:rsid w:val="002F1235"/>
    <w:rsid w:val="002F1568"/>
    <w:rsid w:val="002F15F1"/>
    <w:rsid w:val="002F189C"/>
    <w:rsid w:val="002F1A77"/>
    <w:rsid w:val="002F2750"/>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B07"/>
    <w:rsid w:val="002F7BF0"/>
    <w:rsid w:val="0030058C"/>
    <w:rsid w:val="0030061C"/>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AB4"/>
    <w:rsid w:val="003256BE"/>
    <w:rsid w:val="00325875"/>
    <w:rsid w:val="00325CC2"/>
    <w:rsid w:val="00326056"/>
    <w:rsid w:val="0032608C"/>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6767"/>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4AE"/>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6E05"/>
    <w:rsid w:val="00357166"/>
    <w:rsid w:val="00357171"/>
    <w:rsid w:val="003604F9"/>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48B"/>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4F48"/>
    <w:rsid w:val="0039532C"/>
    <w:rsid w:val="00395918"/>
    <w:rsid w:val="00395AC0"/>
    <w:rsid w:val="00395CD3"/>
    <w:rsid w:val="00397BCC"/>
    <w:rsid w:val="003A0144"/>
    <w:rsid w:val="003A0147"/>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39B9"/>
    <w:rsid w:val="003B3FBB"/>
    <w:rsid w:val="003B4612"/>
    <w:rsid w:val="003B465D"/>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391"/>
    <w:rsid w:val="003C6481"/>
    <w:rsid w:val="003C6709"/>
    <w:rsid w:val="003D046C"/>
    <w:rsid w:val="003D0B3C"/>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5E3B"/>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186"/>
    <w:rsid w:val="004475F4"/>
    <w:rsid w:val="004500DD"/>
    <w:rsid w:val="0045010F"/>
    <w:rsid w:val="004507AC"/>
    <w:rsid w:val="00450954"/>
    <w:rsid w:val="00450973"/>
    <w:rsid w:val="00450EBD"/>
    <w:rsid w:val="004512AA"/>
    <w:rsid w:val="00451E00"/>
    <w:rsid w:val="00451E98"/>
    <w:rsid w:val="004532E4"/>
    <w:rsid w:val="00453490"/>
    <w:rsid w:val="004535A5"/>
    <w:rsid w:val="0045469D"/>
    <w:rsid w:val="004547B4"/>
    <w:rsid w:val="004550AC"/>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7B2"/>
    <w:rsid w:val="00473D0C"/>
    <w:rsid w:val="00474829"/>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C9E"/>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D5B"/>
    <w:rsid w:val="004C5D76"/>
    <w:rsid w:val="004C5F58"/>
    <w:rsid w:val="004C61C2"/>
    <w:rsid w:val="004C62A4"/>
    <w:rsid w:val="004C632B"/>
    <w:rsid w:val="004C6C3F"/>
    <w:rsid w:val="004C6E3E"/>
    <w:rsid w:val="004C731B"/>
    <w:rsid w:val="004D0070"/>
    <w:rsid w:val="004D020D"/>
    <w:rsid w:val="004D08E8"/>
    <w:rsid w:val="004D0B37"/>
    <w:rsid w:val="004D0F38"/>
    <w:rsid w:val="004D1461"/>
    <w:rsid w:val="004D1AD5"/>
    <w:rsid w:val="004D1AE9"/>
    <w:rsid w:val="004D1B94"/>
    <w:rsid w:val="004D1CF4"/>
    <w:rsid w:val="004D2F8C"/>
    <w:rsid w:val="004D3CEA"/>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7134"/>
    <w:rsid w:val="004F725E"/>
    <w:rsid w:val="004F75F7"/>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9AB"/>
    <w:rsid w:val="005212C6"/>
    <w:rsid w:val="0052139D"/>
    <w:rsid w:val="00521730"/>
    <w:rsid w:val="00522594"/>
    <w:rsid w:val="00522AAF"/>
    <w:rsid w:val="00522B32"/>
    <w:rsid w:val="00524056"/>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3D81"/>
    <w:rsid w:val="0058402A"/>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257"/>
    <w:rsid w:val="005B46B1"/>
    <w:rsid w:val="005B48F0"/>
    <w:rsid w:val="005B4E02"/>
    <w:rsid w:val="005B5B8B"/>
    <w:rsid w:val="005B5FBC"/>
    <w:rsid w:val="005B7021"/>
    <w:rsid w:val="005B7089"/>
    <w:rsid w:val="005B7301"/>
    <w:rsid w:val="005B74BB"/>
    <w:rsid w:val="005B7F8C"/>
    <w:rsid w:val="005C003B"/>
    <w:rsid w:val="005C0296"/>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083"/>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5386"/>
    <w:rsid w:val="006558F0"/>
    <w:rsid w:val="006567BC"/>
    <w:rsid w:val="00656C46"/>
    <w:rsid w:val="00657187"/>
    <w:rsid w:val="00660703"/>
    <w:rsid w:val="00661BF3"/>
    <w:rsid w:val="0066280D"/>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C4C"/>
    <w:rsid w:val="00677CDB"/>
    <w:rsid w:val="006813FD"/>
    <w:rsid w:val="006816DD"/>
    <w:rsid w:val="006825E1"/>
    <w:rsid w:val="00682616"/>
    <w:rsid w:val="00682CA0"/>
    <w:rsid w:val="00683211"/>
    <w:rsid w:val="0068328C"/>
    <w:rsid w:val="006833AF"/>
    <w:rsid w:val="00683974"/>
    <w:rsid w:val="00683A12"/>
    <w:rsid w:val="00683AC9"/>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268"/>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C9C"/>
    <w:rsid w:val="006C7236"/>
    <w:rsid w:val="006C7617"/>
    <w:rsid w:val="006C7656"/>
    <w:rsid w:val="006C76D9"/>
    <w:rsid w:val="006C78BD"/>
    <w:rsid w:val="006C79D1"/>
    <w:rsid w:val="006D02E3"/>
    <w:rsid w:val="006D0793"/>
    <w:rsid w:val="006D0931"/>
    <w:rsid w:val="006D0B51"/>
    <w:rsid w:val="006D0BCD"/>
    <w:rsid w:val="006D104F"/>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648"/>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1F0C"/>
    <w:rsid w:val="00702228"/>
    <w:rsid w:val="0070223D"/>
    <w:rsid w:val="00703533"/>
    <w:rsid w:val="0070361A"/>
    <w:rsid w:val="00703C95"/>
    <w:rsid w:val="00703D04"/>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DC5"/>
    <w:rsid w:val="007113FD"/>
    <w:rsid w:val="00711468"/>
    <w:rsid w:val="00711A4E"/>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27B"/>
    <w:rsid w:val="007336DA"/>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67BB"/>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62C4"/>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4DD2"/>
    <w:rsid w:val="007A4E8F"/>
    <w:rsid w:val="007A6049"/>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6DBF"/>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95A"/>
    <w:rsid w:val="00845EEA"/>
    <w:rsid w:val="00846501"/>
    <w:rsid w:val="008465AA"/>
    <w:rsid w:val="00846AAA"/>
    <w:rsid w:val="00846C92"/>
    <w:rsid w:val="00846E49"/>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CC"/>
    <w:rsid w:val="00883769"/>
    <w:rsid w:val="00883CF3"/>
    <w:rsid w:val="00883EC7"/>
    <w:rsid w:val="00883FEF"/>
    <w:rsid w:val="00884234"/>
    <w:rsid w:val="00884DA0"/>
    <w:rsid w:val="00884FF4"/>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13B8"/>
    <w:rsid w:val="008B23FD"/>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D33"/>
    <w:rsid w:val="008F1DAF"/>
    <w:rsid w:val="008F25DE"/>
    <w:rsid w:val="008F29AD"/>
    <w:rsid w:val="008F2F6C"/>
    <w:rsid w:val="008F432D"/>
    <w:rsid w:val="008F49E6"/>
    <w:rsid w:val="008F52DD"/>
    <w:rsid w:val="008F5426"/>
    <w:rsid w:val="008F570D"/>
    <w:rsid w:val="008F57F8"/>
    <w:rsid w:val="008F5CBD"/>
    <w:rsid w:val="008F5F03"/>
    <w:rsid w:val="008F69FA"/>
    <w:rsid w:val="008F72A8"/>
    <w:rsid w:val="008F792C"/>
    <w:rsid w:val="008F79F9"/>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9B1"/>
    <w:rsid w:val="00904B77"/>
    <w:rsid w:val="00905A05"/>
    <w:rsid w:val="0090629D"/>
    <w:rsid w:val="009063B5"/>
    <w:rsid w:val="0090669F"/>
    <w:rsid w:val="00906DE7"/>
    <w:rsid w:val="009073EE"/>
    <w:rsid w:val="0090778D"/>
    <w:rsid w:val="00907A1A"/>
    <w:rsid w:val="00910372"/>
    <w:rsid w:val="00911678"/>
    <w:rsid w:val="0091179E"/>
    <w:rsid w:val="009118AC"/>
    <w:rsid w:val="009128D2"/>
    <w:rsid w:val="00912A5B"/>
    <w:rsid w:val="00912BDD"/>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8E0"/>
    <w:rsid w:val="00920C25"/>
    <w:rsid w:val="00921AA7"/>
    <w:rsid w:val="00921D4B"/>
    <w:rsid w:val="009238BF"/>
    <w:rsid w:val="0092447F"/>
    <w:rsid w:val="0092454B"/>
    <w:rsid w:val="00924CBB"/>
    <w:rsid w:val="00925050"/>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74F"/>
    <w:rsid w:val="00957F15"/>
    <w:rsid w:val="00960493"/>
    <w:rsid w:val="00960EFB"/>
    <w:rsid w:val="009611B5"/>
    <w:rsid w:val="009618DB"/>
    <w:rsid w:val="00961A08"/>
    <w:rsid w:val="00961E63"/>
    <w:rsid w:val="009620A9"/>
    <w:rsid w:val="00962798"/>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2298"/>
    <w:rsid w:val="009C2625"/>
    <w:rsid w:val="009C29A5"/>
    <w:rsid w:val="009C2E1A"/>
    <w:rsid w:val="009C316F"/>
    <w:rsid w:val="009C39C2"/>
    <w:rsid w:val="009C466F"/>
    <w:rsid w:val="009C5458"/>
    <w:rsid w:val="009C5A8A"/>
    <w:rsid w:val="009C718E"/>
    <w:rsid w:val="009C7CA0"/>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411"/>
    <w:rsid w:val="00A15615"/>
    <w:rsid w:val="00A15880"/>
    <w:rsid w:val="00A15896"/>
    <w:rsid w:val="00A16751"/>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976"/>
    <w:rsid w:val="00A24C7B"/>
    <w:rsid w:val="00A24D5B"/>
    <w:rsid w:val="00A25755"/>
    <w:rsid w:val="00A2677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0BE"/>
    <w:rsid w:val="00A3430D"/>
    <w:rsid w:val="00A34B70"/>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DF"/>
    <w:rsid w:val="00A53191"/>
    <w:rsid w:val="00A53330"/>
    <w:rsid w:val="00A534D0"/>
    <w:rsid w:val="00A53942"/>
    <w:rsid w:val="00A53BB1"/>
    <w:rsid w:val="00A53E91"/>
    <w:rsid w:val="00A54665"/>
    <w:rsid w:val="00A548E6"/>
    <w:rsid w:val="00A54B96"/>
    <w:rsid w:val="00A54EE9"/>
    <w:rsid w:val="00A55029"/>
    <w:rsid w:val="00A55150"/>
    <w:rsid w:val="00A556BC"/>
    <w:rsid w:val="00A562C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1DCD"/>
    <w:rsid w:val="00A72265"/>
    <w:rsid w:val="00A72325"/>
    <w:rsid w:val="00A727C9"/>
    <w:rsid w:val="00A72D60"/>
    <w:rsid w:val="00A738D5"/>
    <w:rsid w:val="00A740F3"/>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32B"/>
    <w:rsid w:val="00A860E1"/>
    <w:rsid w:val="00A8673A"/>
    <w:rsid w:val="00A86CB6"/>
    <w:rsid w:val="00A87545"/>
    <w:rsid w:val="00A877B7"/>
    <w:rsid w:val="00A87A8E"/>
    <w:rsid w:val="00A90112"/>
    <w:rsid w:val="00A91030"/>
    <w:rsid w:val="00A91BBF"/>
    <w:rsid w:val="00A92506"/>
    <w:rsid w:val="00A9255A"/>
    <w:rsid w:val="00A925A5"/>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C73"/>
    <w:rsid w:val="00AB1F5C"/>
    <w:rsid w:val="00AB243F"/>
    <w:rsid w:val="00AB28EA"/>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FAA"/>
    <w:rsid w:val="00B120DD"/>
    <w:rsid w:val="00B12219"/>
    <w:rsid w:val="00B12429"/>
    <w:rsid w:val="00B124B8"/>
    <w:rsid w:val="00B13A9F"/>
    <w:rsid w:val="00B13EA8"/>
    <w:rsid w:val="00B147D1"/>
    <w:rsid w:val="00B14816"/>
    <w:rsid w:val="00B148B1"/>
    <w:rsid w:val="00B154AA"/>
    <w:rsid w:val="00B15618"/>
    <w:rsid w:val="00B15B5E"/>
    <w:rsid w:val="00B15FFF"/>
    <w:rsid w:val="00B164DA"/>
    <w:rsid w:val="00B16B5E"/>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047"/>
    <w:rsid w:val="00B25927"/>
    <w:rsid w:val="00B25A3D"/>
    <w:rsid w:val="00B25D1B"/>
    <w:rsid w:val="00B264D7"/>
    <w:rsid w:val="00B27252"/>
    <w:rsid w:val="00B2756C"/>
    <w:rsid w:val="00B27EF5"/>
    <w:rsid w:val="00B3060D"/>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47D35"/>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6CF4"/>
    <w:rsid w:val="00B5758F"/>
    <w:rsid w:val="00B57A36"/>
    <w:rsid w:val="00B60179"/>
    <w:rsid w:val="00B60271"/>
    <w:rsid w:val="00B602B3"/>
    <w:rsid w:val="00B6033D"/>
    <w:rsid w:val="00B607C2"/>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D20"/>
    <w:rsid w:val="00BD366D"/>
    <w:rsid w:val="00BD3874"/>
    <w:rsid w:val="00BD4017"/>
    <w:rsid w:val="00BD5044"/>
    <w:rsid w:val="00BD54E2"/>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E37"/>
    <w:rsid w:val="00C06EFB"/>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5F7"/>
    <w:rsid w:val="00CD399C"/>
    <w:rsid w:val="00CD3C4B"/>
    <w:rsid w:val="00CD4164"/>
    <w:rsid w:val="00CD49FE"/>
    <w:rsid w:val="00CD5CF5"/>
    <w:rsid w:val="00CD6036"/>
    <w:rsid w:val="00CD6199"/>
    <w:rsid w:val="00CD6F1F"/>
    <w:rsid w:val="00CD71CA"/>
    <w:rsid w:val="00CD79FC"/>
    <w:rsid w:val="00CD7C2B"/>
    <w:rsid w:val="00CE04A2"/>
    <w:rsid w:val="00CE0821"/>
    <w:rsid w:val="00CE0C78"/>
    <w:rsid w:val="00CE0F7E"/>
    <w:rsid w:val="00CE13BF"/>
    <w:rsid w:val="00CE142E"/>
    <w:rsid w:val="00CE326F"/>
    <w:rsid w:val="00CE3860"/>
    <w:rsid w:val="00CE3ED9"/>
    <w:rsid w:val="00CE45CE"/>
    <w:rsid w:val="00CE46DF"/>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79F"/>
    <w:rsid w:val="00D20EAF"/>
    <w:rsid w:val="00D21921"/>
    <w:rsid w:val="00D22267"/>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3FE"/>
    <w:rsid w:val="00D538D3"/>
    <w:rsid w:val="00D54265"/>
    <w:rsid w:val="00D550EB"/>
    <w:rsid w:val="00D55484"/>
    <w:rsid w:val="00D55815"/>
    <w:rsid w:val="00D55822"/>
    <w:rsid w:val="00D56714"/>
    <w:rsid w:val="00D56843"/>
    <w:rsid w:val="00D573C5"/>
    <w:rsid w:val="00D57C46"/>
    <w:rsid w:val="00D608D0"/>
    <w:rsid w:val="00D60AA7"/>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6036"/>
    <w:rsid w:val="00D8612E"/>
    <w:rsid w:val="00D86250"/>
    <w:rsid w:val="00D86810"/>
    <w:rsid w:val="00D868E3"/>
    <w:rsid w:val="00D86CAC"/>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D85"/>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E45"/>
    <w:rsid w:val="00E71D91"/>
    <w:rsid w:val="00E72B6E"/>
    <w:rsid w:val="00E72BD7"/>
    <w:rsid w:val="00E72CCA"/>
    <w:rsid w:val="00E72FFE"/>
    <w:rsid w:val="00E73838"/>
    <w:rsid w:val="00E73A0E"/>
    <w:rsid w:val="00E74083"/>
    <w:rsid w:val="00E7456F"/>
    <w:rsid w:val="00E75706"/>
    <w:rsid w:val="00E76E46"/>
    <w:rsid w:val="00E776E6"/>
    <w:rsid w:val="00E77928"/>
    <w:rsid w:val="00E77C81"/>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B3D"/>
    <w:rsid w:val="00EB6C11"/>
    <w:rsid w:val="00EB6FB1"/>
    <w:rsid w:val="00EB6FFE"/>
    <w:rsid w:val="00EB7AD0"/>
    <w:rsid w:val="00EB7C34"/>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5CB"/>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77"/>
    <w:rsid w:val="00F2660C"/>
    <w:rsid w:val="00F266E7"/>
    <w:rsid w:val="00F26A78"/>
    <w:rsid w:val="00F26AB0"/>
    <w:rsid w:val="00F26BF2"/>
    <w:rsid w:val="00F27177"/>
    <w:rsid w:val="00F271D2"/>
    <w:rsid w:val="00F27ECC"/>
    <w:rsid w:val="00F30350"/>
    <w:rsid w:val="00F306E7"/>
    <w:rsid w:val="00F307AA"/>
    <w:rsid w:val="00F3087E"/>
    <w:rsid w:val="00F30C4B"/>
    <w:rsid w:val="00F31680"/>
    <w:rsid w:val="00F3180C"/>
    <w:rsid w:val="00F3180E"/>
    <w:rsid w:val="00F31A6B"/>
    <w:rsid w:val="00F31AB3"/>
    <w:rsid w:val="00F339D1"/>
    <w:rsid w:val="00F33E18"/>
    <w:rsid w:val="00F34BC7"/>
    <w:rsid w:val="00F350AC"/>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BE8"/>
    <w:rsid w:val="00F431CC"/>
    <w:rsid w:val="00F4396C"/>
    <w:rsid w:val="00F4451E"/>
    <w:rsid w:val="00F44767"/>
    <w:rsid w:val="00F44A7D"/>
    <w:rsid w:val="00F4509D"/>
    <w:rsid w:val="00F450AE"/>
    <w:rsid w:val="00F45C0F"/>
    <w:rsid w:val="00F46735"/>
    <w:rsid w:val="00F46A76"/>
    <w:rsid w:val="00F473B9"/>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B49"/>
    <w:rsid w:val="00F53E16"/>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62"/>
    <w:rsid w:val="00F74CC0"/>
    <w:rsid w:val="00F74F12"/>
    <w:rsid w:val="00F751E6"/>
    <w:rsid w:val="00F75619"/>
    <w:rsid w:val="00F75BF3"/>
    <w:rsid w:val="00F75DC9"/>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D03F5"/>
    <w:rsid w:val="00FD07D4"/>
    <w:rsid w:val="00FD07F8"/>
    <w:rsid w:val="00FD0E61"/>
    <w:rsid w:val="00FD1812"/>
    <w:rsid w:val="00FD20B2"/>
    <w:rsid w:val="00FD28F7"/>
    <w:rsid w:val="00FD2DA2"/>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0345124A"/>
    <w:rsid w:val="049A4496"/>
    <w:rsid w:val="0E73356F"/>
    <w:rsid w:val="10090E2D"/>
    <w:rsid w:val="107B4AAE"/>
    <w:rsid w:val="12B955FF"/>
    <w:rsid w:val="16C51E1D"/>
    <w:rsid w:val="190029FB"/>
    <w:rsid w:val="19F14EC7"/>
    <w:rsid w:val="23D73753"/>
    <w:rsid w:val="24CF3CBF"/>
    <w:rsid w:val="24EB2D99"/>
    <w:rsid w:val="26623D7E"/>
    <w:rsid w:val="2AA31C51"/>
    <w:rsid w:val="2EF10167"/>
    <w:rsid w:val="383212A4"/>
    <w:rsid w:val="3E0A51BA"/>
    <w:rsid w:val="42993ED1"/>
    <w:rsid w:val="578E488B"/>
    <w:rsid w:val="5E67230C"/>
    <w:rsid w:val="66DF3B52"/>
    <w:rsid w:val="77670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3"/>
    <w:link w:val="91"/>
    <w:qFormat/>
    <w:uiPriority w:val="0"/>
    <w:pPr>
      <w:keepNext/>
      <w:spacing w:before="240" w:after="60"/>
      <w:outlineLvl w:val="0"/>
    </w:pPr>
    <w:rPr>
      <w:rFonts w:ascii="Helvetica" w:hAnsi="Helvetica" w:cs="Arial"/>
      <w:b/>
      <w:bCs/>
      <w:kern w:val="32"/>
      <w:sz w:val="28"/>
      <w:szCs w:val="32"/>
    </w:rPr>
  </w:style>
  <w:style w:type="paragraph" w:styleId="4">
    <w:name w:val="heading 2"/>
    <w:basedOn w:val="1"/>
    <w:next w:val="3"/>
    <w:link w:val="95"/>
    <w:qFormat/>
    <w:uiPriority w:val="0"/>
    <w:pPr>
      <w:keepNext/>
      <w:spacing w:before="240" w:after="60"/>
      <w:outlineLvl w:val="1"/>
    </w:pPr>
    <w:rPr>
      <w:rFonts w:ascii="Helvetica" w:hAnsi="Helvetica" w:cs="Arial"/>
      <w:b/>
      <w:bCs/>
      <w:iCs/>
      <w:szCs w:val="28"/>
    </w:rPr>
  </w:style>
  <w:style w:type="paragraph" w:styleId="5">
    <w:name w:val="heading 3"/>
    <w:basedOn w:val="1"/>
    <w:next w:val="1"/>
    <w:link w:val="36"/>
    <w:qFormat/>
    <w:uiPriority w:val="0"/>
    <w:pPr>
      <w:keepNext/>
      <w:keepLines/>
      <w:numPr>
        <w:ilvl w:val="0"/>
        <w:numId w:val="1"/>
      </w:numPr>
      <w:spacing w:before="120" w:after="180"/>
      <w:outlineLvl w:val="2"/>
    </w:pPr>
    <w:rPr>
      <w:rFonts w:ascii="Arial" w:hAnsi="Arial" w:cs="Arial"/>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37"/>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5"/>
    <w:qFormat/>
    <w:uiPriority w:val="0"/>
    <w:pPr>
      <w:spacing w:after="120"/>
      <w:jc w:val="both"/>
    </w:pPr>
    <w:rPr>
      <w:rFonts w:ascii="Times" w:hAnsi="Times"/>
      <w:sz w:val="20"/>
    </w:rPr>
  </w:style>
  <w:style w:type="paragraph" w:styleId="8">
    <w:name w:val="caption"/>
    <w:basedOn w:val="1"/>
    <w:next w:val="1"/>
    <w:link w:val="39"/>
    <w:qFormat/>
    <w:uiPriority w:val="35"/>
    <w:pPr>
      <w:spacing w:before="120" w:after="120"/>
    </w:pPr>
    <w:rPr>
      <w:b/>
      <w:bCs/>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97"/>
    <w:qFormat/>
    <w:uiPriority w:val="0"/>
    <w:rPr>
      <w:sz w:val="20"/>
      <w:szCs w:val="20"/>
    </w:rPr>
  </w:style>
  <w:style w:type="paragraph" w:styleId="11">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2">
    <w:name w:val="List 2"/>
    <w:basedOn w:val="1"/>
    <w:qFormat/>
    <w:uiPriority w:val="0"/>
    <w:pPr>
      <w:ind w:left="100" w:leftChars="200" w:hanging="200" w:hangingChars="200"/>
    </w:pPr>
  </w:style>
  <w:style w:type="paragraph" w:styleId="13">
    <w:name w:val="endnote text"/>
    <w:basedOn w:val="1"/>
    <w:link w:val="45"/>
    <w:qFormat/>
    <w:uiPriority w:val="0"/>
    <w:pPr>
      <w:snapToGrid w:val="0"/>
    </w:pPr>
  </w:style>
  <w:style w:type="paragraph" w:styleId="14">
    <w:name w:val="Balloon Text"/>
    <w:basedOn w:val="1"/>
    <w:semiHidden/>
    <w:qFormat/>
    <w:uiPriority w:val="0"/>
    <w:rPr>
      <w:rFonts w:ascii="Arial" w:hAnsi="Arial" w:eastAsia="MS Gothic"/>
      <w:sz w:val="18"/>
      <w:szCs w:val="18"/>
    </w:rPr>
  </w:style>
  <w:style w:type="paragraph" w:styleId="15">
    <w:name w:val="footer"/>
    <w:basedOn w:val="1"/>
    <w:link w:val="41"/>
    <w:qFormat/>
    <w:uiPriority w:val="0"/>
    <w:pPr>
      <w:tabs>
        <w:tab w:val="center" w:pos="4153"/>
        <w:tab w:val="right" w:pos="8306"/>
      </w:tabs>
      <w:snapToGrid w:val="0"/>
    </w:pPr>
    <w:rPr>
      <w:sz w:val="18"/>
      <w:szCs w:val="18"/>
    </w:rPr>
  </w:style>
  <w:style w:type="paragraph" w:styleId="16">
    <w:name w:val="header"/>
    <w:basedOn w:val="1"/>
    <w:link w:val="38"/>
    <w:qFormat/>
    <w:uiPriority w:val="0"/>
    <w:pPr>
      <w:tabs>
        <w:tab w:val="left" w:pos="2552"/>
      </w:tabs>
    </w:pPr>
    <w:rPr>
      <w:rFonts w:ascii="Arial" w:hAnsi="Arial"/>
      <w:b/>
      <w:sz w:val="20"/>
    </w:rPr>
  </w:style>
  <w:style w:type="paragraph" w:styleId="17">
    <w:name w:val="Subtitle"/>
    <w:basedOn w:val="1"/>
    <w:next w:val="1"/>
    <w:link w:val="77"/>
    <w:qFormat/>
    <w:uiPriority w:val="0"/>
    <w:pPr>
      <w:spacing w:before="240" w:after="60" w:line="312" w:lineRule="auto"/>
      <w:jc w:val="center"/>
      <w:outlineLvl w:val="1"/>
    </w:pPr>
    <w:rPr>
      <w:rFonts w:eastAsia="宋体" w:asciiTheme="majorHAnsi" w:hAnsiTheme="majorHAnsi" w:cstheme="majorBidi"/>
      <w:b/>
      <w:bCs/>
      <w:kern w:val="28"/>
      <w:sz w:val="32"/>
      <w:szCs w:val="32"/>
    </w:rPr>
  </w:style>
  <w:style w:type="paragraph" w:styleId="18">
    <w:name w:val="List"/>
    <w:basedOn w:val="1"/>
    <w:qFormat/>
    <w:uiPriority w:val="0"/>
    <w:pPr>
      <w:ind w:left="200" w:hanging="200" w:hangingChars="200"/>
    </w:pPr>
  </w:style>
  <w:style w:type="paragraph" w:styleId="19">
    <w:name w:val="footnote text"/>
    <w:basedOn w:val="1"/>
    <w:link w:val="44"/>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20">
    <w:name w:val="Normal (Web)"/>
    <w:basedOn w:val="1"/>
    <w:unhideWhenUsed/>
    <w:qFormat/>
    <w:uiPriority w:val="99"/>
    <w:pPr>
      <w:spacing w:before="100" w:beforeAutospacing="1" w:after="100" w:afterAutospacing="1"/>
    </w:pPr>
    <w:rPr>
      <w:rFonts w:ascii="宋体" w:hAnsi="宋体" w:eastAsia="宋体" w:cs="宋体"/>
      <w:lang w:eastAsia="zh-CN"/>
    </w:rPr>
  </w:style>
  <w:style w:type="paragraph" w:styleId="21">
    <w:name w:val="annotation subject"/>
    <w:basedOn w:val="10"/>
    <w:next w:val="10"/>
    <w:semiHidden/>
    <w:qFormat/>
    <w:uiPriority w:val="0"/>
    <w:rPr>
      <w:b/>
      <w:bCs/>
    </w:rPr>
  </w:style>
  <w:style w:type="table" w:styleId="23">
    <w:name w:val="Table Grid"/>
    <w:basedOn w:val="2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4">
    <w:name w:val="Table Elegant"/>
    <w:basedOn w:val="22"/>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25">
    <w:name w:val="Table Classic 1"/>
    <w:basedOn w:val="22"/>
    <w:qFormat/>
    <w:uiPriority w:val="0"/>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27">
    <w:name w:val="Strong"/>
    <w:basedOn w:val="26"/>
    <w:qFormat/>
    <w:uiPriority w:val="22"/>
    <w:rPr>
      <w:b/>
      <w:bCs/>
    </w:rPr>
  </w:style>
  <w:style w:type="character" w:styleId="28">
    <w:name w:val="endnote reference"/>
    <w:qFormat/>
    <w:uiPriority w:val="0"/>
    <w:rPr>
      <w:vertAlign w:val="superscript"/>
    </w:rPr>
  </w:style>
  <w:style w:type="character" w:styleId="29">
    <w:name w:val="page number"/>
    <w:basedOn w:val="26"/>
    <w:qFormat/>
    <w:uiPriority w:val="0"/>
  </w:style>
  <w:style w:type="character" w:styleId="30">
    <w:name w:val="FollowedHyperlink"/>
    <w:basedOn w:val="26"/>
    <w:semiHidden/>
    <w:unhideWhenUsed/>
    <w:qFormat/>
    <w:uiPriority w:val="99"/>
    <w:rPr>
      <w:color w:val="954F72"/>
      <w:u w:val="single"/>
    </w:rPr>
  </w:style>
  <w:style w:type="character" w:styleId="31">
    <w:name w:val="Emphasis"/>
    <w:qFormat/>
    <w:uiPriority w:val="0"/>
    <w:rPr>
      <w:i/>
      <w:iCs/>
    </w:rPr>
  </w:style>
  <w:style w:type="character" w:styleId="32">
    <w:name w:val="Hyperlink"/>
    <w:qFormat/>
    <w:uiPriority w:val="99"/>
    <w:rPr>
      <w:color w:val="0000FF"/>
      <w:u w:val="single"/>
    </w:rPr>
  </w:style>
  <w:style w:type="character" w:styleId="33">
    <w:name w:val="annotation reference"/>
    <w:qFormat/>
    <w:uiPriority w:val="0"/>
    <w:rPr>
      <w:sz w:val="16"/>
      <w:szCs w:val="16"/>
    </w:rPr>
  </w:style>
  <w:style w:type="character" w:styleId="34">
    <w:name w:val="footnote reference"/>
    <w:qFormat/>
    <w:uiPriority w:val="0"/>
    <w:rPr>
      <w:position w:val="6"/>
      <w:sz w:val="18"/>
    </w:rPr>
  </w:style>
  <w:style w:type="character" w:customStyle="1" w:styleId="35">
    <w:name w:val="正文文本 字符"/>
    <w:link w:val="3"/>
    <w:qFormat/>
    <w:uiPriority w:val="0"/>
    <w:rPr>
      <w:rFonts w:ascii="Times" w:hAnsi="Times"/>
      <w:szCs w:val="24"/>
      <w:lang w:val="en-US" w:eastAsia="en-US" w:bidi="ar-SA"/>
    </w:rPr>
  </w:style>
  <w:style w:type="character" w:customStyle="1" w:styleId="36">
    <w:name w:val="标题 3 字符"/>
    <w:link w:val="5"/>
    <w:qFormat/>
    <w:uiPriority w:val="0"/>
    <w:rPr>
      <w:rFonts w:ascii="Arial" w:hAnsi="Arial" w:eastAsia="Times New Roman" w:cs="Arial"/>
      <w:b/>
      <w:bCs/>
      <w:sz w:val="21"/>
      <w:szCs w:val="26"/>
      <w:lang w:eastAsia="en-US"/>
    </w:rPr>
  </w:style>
  <w:style w:type="character" w:customStyle="1" w:styleId="37">
    <w:name w:val="标题 5 字符"/>
    <w:link w:val="7"/>
    <w:semiHidden/>
    <w:qFormat/>
    <w:uiPriority w:val="0"/>
    <w:rPr>
      <w:rFonts w:eastAsia="Times New Roman"/>
      <w:b/>
      <w:bCs/>
      <w:sz w:val="28"/>
      <w:szCs w:val="28"/>
      <w:lang w:eastAsia="en-US"/>
    </w:rPr>
  </w:style>
  <w:style w:type="character" w:customStyle="1" w:styleId="38">
    <w:name w:val="页眉 字符1"/>
    <w:link w:val="16"/>
    <w:qFormat/>
    <w:locked/>
    <w:uiPriority w:val="0"/>
    <w:rPr>
      <w:rFonts w:ascii="Arial" w:hAnsi="Arial" w:eastAsia="Times New Roman"/>
      <w:b/>
      <w:szCs w:val="24"/>
      <w:lang w:eastAsia="en-US"/>
    </w:rPr>
  </w:style>
  <w:style w:type="character" w:customStyle="1" w:styleId="39">
    <w:name w:val="题注 字符"/>
    <w:link w:val="8"/>
    <w:qFormat/>
    <w:uiPriority w:val="35"/>
    <w:rPr>
      <w:rFonts w:eastAsia="Times New Roman"/>
      <w:b/>
      <w:bCs/>
      <w:lang w:eastAsia="en-US"/>
    </w:rPr>
  </w:style>
  <w:style w:type="paragraph" w:customStyle="1" w:styleId="40">
    <w:name w:val="Char Char16"/>
    <w:basedOn w:val="9"/>
    <w:qFormat/>
    <w:uiPriority w:val="0"/>
    <w:pPr>
      <w:widowControl w:val="0"/>
      <w:adjustRightInd w:val="0"/>
      <w:spacing w:line="436" w:lineRule="exact"/>
      <w:ind w:left="357"/>
      <w:outlineLvl w:val="3"/>
    </w:pPr>
    <w:rPr>
      <w:rFonts w:ascii="Tahoma" w:hAnsi="Tahoma" w:eastAsia="宋体"/>
      <w:b/>
      <w:kern w:val="2"/>
      <w:lang w:eastAsia="zh-CN"/>
    </w:rPr>
  </w:style>
  <w:style w:type="character" w:customStyle="1" w:styleId="41">
    <w:name w:val="页脚 字符"/>
    <w:link w:val="15"/>
    <w:qFormat/>
    <w:uiPriority w:val="99"/>
    <w:rPr>
      <w:rFonts w:eastAsia="Times New Roman"/>
      <w:sz w:val="18"/>
      <w:szCs w:val="18"/>
      <w:lang w:eastAsia="en-US"/>
    </w:rPr>
  </w:style>
  <w:style w:type="paragraph" w:customStyle="1" w:styleId="42">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paragraph" w:customStyle="1" w:styleId="43">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
    <w:name w:val="脚注文本 字符"/>
    <w:link w:val="19"/>
    <w:qFormat/>
    <w:uiPriority w:val="0"/>
    <w:rPr>
      <w:rFonts w:eastAsia="宋体"/>
      <w:sz w:val="22"/>
      <w:lang w:val="en-GB" w:eastAsia="en-US"/>
    </w:rPr>
  </w:style>
  <w:style w:type="character" w:customStyle="1" w:styleId="45">
    <w:name w:val="尾注文本 字符"/>
    <w:link w:val="13"/>
    <w:qFormat/>
    <w:uiPriority w:val="0"/>
    <w:rPr>
      <w:rFonts w:eastAsia="Times New Roman"/>
      <w:sz w:val="24"/>
      <w:szCs w:val="24"/>
      <w:lang w:eastAsia="en-US"/>
    </w:rPr>
  </w:style>
  <w:style w:type="paragraph" w:customStyle="1" w:styleId="46">
    <w:name w:val="修订1"/>
    <w:hidden/>
    <w:semiHidden/>
    <w:qFormat/>
    <w:uiPriority w:val="99"/>
    <w:rPr>
      <w:rFonts w:ascii="Times New Roman" w:hAnsi="Times New Roman" w:eastAsia="Times New Roman" w:cs="Times New Roman"/>
      <w:sz w:val="24"/>
      <w:szCs w:val="24"/>
      <w:lang w:val="en-US" w:eastAsia="en-US" w:bidi="ar-SA"/>
    </w:rPr>
  </w:style>
  <w:style w:type="paragraph" w:customStyle="1" w:styleId="47">
    <w:name w:val="Normal_after_title"/>
    <w:basedOn w:val="1"/>
    <w:next w:val="1"/>
    <w:link w:val="48"/>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48">
    <w:name w:val="Normal_after_title Char"/>
    <w:link w:val="47"/>
    <w:qFormat/>
    <w:uiPriority w:val="0"/>
    <w:rPr>
      <w:rFonts w:eastAsia="Batang"/>
      <w:sz w:val="24"/>
      <w:lang w:val="en-GB" w:eastAsia="en-US"/>
    </w:rPr>
  </w:style>
  <w:style w:type="paragraph" w:customStyle="1" w:styleId="49">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50">
    <w:name w:val="Equation.eq Char"/>
    <w:link w:val="49"/>
    <w:qFormat/>
    <w:uiPriority w:val="0"/>
    <w:rPr>
      <w:rFonts w:eastAsia="Batang"/>
      <w:sz w:val="24"/>
      <w:lang w:val="en-GB" w:eastAsia="en-US"/>
    </w:rPr>
  </w:style>
  <w:style w:type="paragraph" w:customStyle="1" w:styleId="51">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paragraph" w:customStyle="1" w:styleId="52">
    <w:name w:val="Figure_title"/>
    <w:basedOn w:val="1"/>
    <w:next w:val="1"/>
    <w:link w:val="53"/>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3">
    <w:name w:val="Figure_title Char"/>
    <w:link w:val="52"/>
    <w:qFormat/>
    <w:uiPriority w:val="0"/>
    <w:rPr>
      <w:rFonts w:eastAsia="Batang"/>
      <w:b/>
      <w:sz w:val="24"/>
      <w:lang w:val="en-GB" w:eastAsia="en-US"/>
    </w:rPr>
  </w:style>
  <w:style w:type="paragraph" w:styleId="54">
    <w:name w:val="List Paragraph"/>
    <w:basedOn w:val="1"/>
    <w:link w:val="55"/>
    <w:qFormat/>
    <w:uiPriority w:val="34"/>
    <w:pPr>
      <w:ind w:firstLine="420" w:firstLineChars="200"/>
    </w:pPr>
    <w:rPr>
      <w:rFonts w:ascii="宋体" w:hAnsi="宋体" w:eastAsia="宋体" w:cs="宋体"/>
      <w:lang w:eastAsia="zh-CN"/>
    </w:rPr>
  </w:style>
  <w:style w:type="character" w:customStyle="1" w:styleId="55">
    <w:name w:val="列表段落 字符"/>
    <w:link w:val="54"/>
    <w:qFormat/>
    <w:locked/>
    <w:uiPriority w:val="34"/>
    <w:rPr>
      <w:rFonts w:ascii="宋体" w:hAnsi="宋体" w:cs="宋体"/>
      <w:sz w:val="24"/>
      <w:szCs w:val="24"/>
    </w:rPr>
  </w:style>
  <w:style w:type="paragraph" w:customStyle="1" w:styleId="56">
    <w:name w:val="PaperTableCell"/>
    <w:basedOn w:val="1"/>
    <w:qFormat/>
    <w:uiPriority w:val="0"/>
    <w:pPr>
      <w:jc w:val="both"/>
    </w:pPr>
    <w:rPr>
      <w:sz w:val="16"/>
      <w:szCs w:val="20"/>
    </w:rPr>
  </w:style>
  <w:style w:type="paragraph" w:customStyle="1" w:styleId="57">
    <w:name w:val="TAH"/>
    <w:basedOn w:val="58"/>
    <w:link w:val="60"/>
    <w:qFormat/>
    <w:uiPriority w:val="0"/>
    <w:rPr>
      <w:b/>
    </w:rPr>
  </w:style>
  <w:style w:type="paragraph" w:customStyle="1" w:styleId="58">
    <w:name w:val="TAC"/>
    <w:basedOn w:val="1"/>
    <w:link w:val="59"/>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59">
    <w:name w:val="TAC Char"/>
    <w:link w:val="58"/>
    <w:qFormat/>
    <w:locked/>
    <w:uiPriority w:val="0"/>
    <w:rPr>
      <w:rFonts w:ascii="Arial" w:hAnsi="Arial" w:eastAsia="Times New Roman"/>
      <w:sz w:val="18"/>
      <w:lang w:val="en-GB" w:eastAsia="en-GB"/>
    </w:rPr>
  </w:style>
  <w:style w:type="character" w:customStyle="1" w:styleId="60">
    <w:name w:val="TAH Car"/>
    <w:link w:val="57"/>
    <w:qFormat/>
    <w:uiPriority w:val="0"/>
    <w:rPr>
      <w:rFonts w:ascii="Arial" w:hAnsi="Arial" w:eastAsia="Times New Roman"/>
      <w:b/>
      <w:sz w:val="18"/>
      <w:lang w:val="en-GB" w:eastAsia="en-GB"/>
    </w:rPr>
  </w:style>
  <w:style w:type="paragraph" w:customStyle="1" w:styleId="61">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2">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3">
    <w:name w:val="B1"/>
    <w:basedOn w:val="18"/>
    <w:link w:val="64"/>
    <w:qFormat/>
    <w:uiPriority w:val="0"/>
    <w:pPr>
      <w:overflowPunct w:val="0"/>
      <w:autoSpaceDE w:val="0"/>
      <w:autoSpaceDN w:val="0"/>
      <w:adjustRightInd w:val="0"/>
      <w:spacing w:after="180"/>
      <w:ind w:left="568" w:hanging="284" w:firstLineChars="0"/>
      <w:textAlignment w:val="baseline"/>
    </w:pPr>
    <w:rPr>
      <w:sz w:val="20"/>
      <w:szCs w:val="20"/>
      <w:lang w:val="en-GB" w:eastAsia="en-GB"/>
    </w:rPr>
  </w:style>
  <w:style w:type="character" w:customStyle="1" w:styleId="64">
    <w:name w:val="B1 (文字)"/>
    <w:link w:val="63"/>
    <w:qFormat/>
    <w:uiPriority w:val="0"/>
    <w:rPr>
      <w:lang w:val="en-GB" w:eastAsia="en-GB" w:bidi="ar-SA"/>
    </w:rPr>
  </w:style>
  <w:style w:type="paragraph" w:customStyle="1" w:styleId="65">
    <w:name w:val="B2"/>
    <w:basedOn w:val="12"/>
    <w:link w:val="66"/>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6">
    <w:name w:val="B2 Char"/>
    <w:link w:val="65"/>
    <w:qFormat/>
    <w:uiPriority w:val="0"/>
    <w:rPr>
      <w:rFonts w:eastAsia="Times New Roman"/>
      <w:lang w:val="en-GB" w:eastAsia="en-GB"/>
    </w:rPr>
  </w:style>
  <w:style w:type="paragraph" w:customStyle="1" w:styleId="67">
    <w:name w:val="TH"/>
    <w:basedOn w:val="1"/>
    <w:link w:val="68"/>
    <w:qFormat/>
    <w:uiPriority w:val="0"/>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68">
    <w:name w:val="TH Char"/>
    <w:link w:val="67"/>
    <w:qFormat/>
    <w:uiPriority w:val="0"/>
    <w:rPr>
      <w:rFonts w:ascii="Arial" w:hAnsi="Arial"/>
      <w:b/>
      <w:lang w:val="en-GB" w:eastAsia="en-GB" w:bidi="ar-SA"/>
    </w:rPr>
  </w:style>
  <w:style w:type="paragraph" w:customStyle="1" w:styleId="69">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70">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character" w:styleId="71">
    <w:name w:val="Placeholder Text"/>
    <w:basedOn w:val="26"/>
    <w:semiHidden/>
    <w:qFormat/>
    <w:uiPriority w:val="99"/>
    <w:rPr>
      <w:color w:val="808080"/>
    </w:rPr>
  </w:style>
  <w:style w:type="paragraph" w:customStyle="1" w:styleId="72">
    <w:name w:val="TAL"/>
    <w:basedOn w:val="1"/>
    <w:link w:val="73"/>
    <w:qFormat/>
    <w:uiPriority w:val="0"/>
    <w:pPr>
      <w:keepNext/>
      <w:keepLines/>
    </w:pPr>
    <w:rPr>
      <w:rFonts w:ascii="Arial" w:hAnsi="Arial" w:eastAsiaTheme="minorEastAsia"/>
      <w:sz w:val="18"/>
      <w:szCs w:val="20"/>
      <w:lang w:val="en-GB"/>
    </w:rPr>
  </w:style>
  <w:style w:type="character" w:customStyle="1" w:styleId="73">
    <w:name w:val="TAL Char"/>
    <w:link w:val="72"/>
    <w:qFormat/>
    <w:uiPriority w:val="0"/>
    <w:rPr>
      <w:rFonts w:ascii="Arial" w:hAnsi="Arial" w:eastAsiaTheme="minorEastAsia"/>
      <w:sz w:val="18"/>
      <w:lang w:val="en-GB" w:eastAsia="en-US"/>
    </w:rPr>
  </w:style>
  <w:style w:type="character" w:customStyle="1" w:styleId="74">
    <w:name w:val="B1 Zchn"/>
    <w:qFormat/>
    <w:uiPriority w:val="0"/>
    <w:rPr>
      <w:lang w:eastAsia="en-US"/>
    </w:rPr>
  </w:style>
  <w:style w:type="paragraph" w:customStyle="1" w:styleId="75">
    <w:name w:val="3GPP Normal Text"/>
    <w:basedOn w:val="3"/>
    <w:link w:val="76"/>
    <w:qFormat/>
    <w:uiPriority w:val="0"/>
    <w:pPr>
      <w:ind w:left="720" w:hanging="720"/>
    </w:pPr>
    <w:rPr>
      <w:rFonts w:ascii="Times New Roman" w:hAnsi="Times New Roman" w:eastAsia="MS Mincho"/>
      <w:sz w:val="22"/>
      <w:lang w:val="zh-CN" w:eastAsia="zh-CN"/>
    </w:rPr>
  </w:style>
  <w:style w:type="character" w:customStyle="1" w:styleId="76">
    <w:name w:val="3GPP Normal Text Char"/>
    <w:link w:val="75"/>
    <w:qFormat/>
    <w:uiPriority w:val="0"/>
    <w:rPr>
      <w:rFonts w:eastAsia="MS Mincho"/>
      <w:sz w:val="22"/>
      <w:szCs w:val="24"/>
      <w:lang w:val="zh-CN" w:eastAsia="zh-CN"/>
    </w:rPr>
  </w:style>
  <w:style w:type="character" w:customStyle="1" w:styleId="77">
    <w:name w:val="副标题 字符"/>
    <w:basedOn w:val="26"/>
    <w:link w:val="17"/>
    <w:qFormat/>
    <w:uiPriority w:val="0"/>
    <w:rPr>
      <w:rFonts w:asciiTheme="majorHAnsi" w:hAnsiTheme="majorHAnsi" w:cstheme="majorBidi"/>
      <w:b/>
      <w:bCs/>
      <w:kern w:val="28"/>
      <w:sz w:val="32"/>
      <w:szCs w:val="32"/>
      <w:lang w:eastAsia="en-US"/>
    </w:rPr>
  </w:style>
  <w:style w:type="character" w:customStyle="1" w:styleId="78">
    <w:name w:val="B1 Char"/>
    <w:qFormat/>
    <w:uiPriority w:val="0"/>
    <w:rPr>
      <w:lang w:val="en-GB" w:eastAsia="en-US" w:bidi="ar-SA"/>
    </w:rPr>
  </w:style>
  <w:style w:type="character" w:customStyle="1" w:styleId="79">
    <w:name w:val="页眉 字符"/>
    <w:qFormat/>
    <w:uiPriority w:val="0"/>
    <w:rPr>
      <w:rFonts w:ascii="Arial" w:hAnsi="Arial" w:eastAsia="MS Mincho"/>
      <w:b/>
      <w:szCs w:val="24"/>
      <w:lang w:val="en-US" w:eastAsia="en-US" w:bidi="ar-SA"/>
    </w:rPr>
  </w:style>
  <w:style w:type="paragraph" w:customStyle="1" w:styleId="80">
    <w:name w:val="xl65"/>
    <w:basedOn w:val="1"/>
    <w:qFormat/>
    <w:uiPriority w:val="0"/>
    <w:pPr>
      <w:spacing w:before="100" w:beforeAutospacing="1" w:after="100" w:afterAutospacing="1"/>
      <w:jc w:val="center"/>
    </w:pPr>
    <w:rPr>
      <w:rFonts w:ascii="Arial" w:hAnsi="Arial" w:eastAsia="宋体" w:cs="Arial"/>
      <w:sz w:val="20"/>
      <w:szCs w:val="20"/>
      <w:lang w:eastAsia="zh-CN"/>
    </w:rPr>
  </w:style>
  <w:style w:type="paragraph" w:customStyle="1" w:styleId="81">
    <w:name w:val="font5"/>
    <w:basedOn w:val="1"/>
    <w:qFormat/>
    <w:uiPriority w:val="0"/>
    <w:pPr>
      <w:spacing w:before="100" w:beforeAutospacing="1" w:after="100" w:afterAutospacing="1"/>
    </w:pPr>
    <w:rPr>
      <w:rFonts w:ascii="宋体" w:hAnsi="宋体" w:eastAsia="宋体" w:cs="宋体"/>
      <w:sz w:val="18"/>
      <w:szCs w:val="18"/>
      <w:lang w:eastAsia="zh-CN"/>
    </w:rPr>
  </w:style>
  <w:style w:type="paragraph" w:customStyle="1" w:styleId="82">
    <w:name w:val="xl66"/>
    <w:basedOn w:val="1"/>
    <w:qFormat/>
    <w:uiPriority w:val="0"/>
    <w:pPr>
      <w:pBdr>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3">
    <w:name w:val="xl67"/>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4">
    <w:name w:val="xl68"/>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5">
    <w:name w:val="xl69"/>
    <w:basedOn w:val="1"/>
    <w:qFormat/>
    <w:uiPriority w:val="0"/>
    <w:pPr>
      <w:pBdr>
        <w:top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6">
    <w:name w:val="xl70"/>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7">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character" w:customStyle="1" w:styleId="88">
    <w:name w:val="页眉 Char1"/>
    <w:qFormat/>
    <w:uiPriority w:val="0"/>
    <w:rPr>
      <w:rFonts w:ascii="Arial" w:hAnsi="Arial" w:eastAsia="MS Mincho"/>
      <w:b/>
      <w:szCs w:val="24"/>
      <w:lang w:val="en-US" w:eastAsia="en-US" w:bidi="ar-SA"/>
    </w:rPr>
  </w:style>
  <w:style w:type="character" w:customStyle="1" w:styleId="89">
    <w:name w:val="fontstyle01"/>
    <w:basedOn w:val="26"/>
    <w:qFormat/>
    <w:uiPriority w:val="0"/>
    <w:rPr>
      <w:rFonts w:hint="default" w:ascii="Times New Roman" w:hAnsi="Times New Roman" w:cs="Times New Roman"/>
      <w:i/>
      <w:iCs/>
      <w:color w:val="000000"/>
      <w:sz w:val="20"/>
      <w:szCs w:val="20"/>
    </w:rPr>
  </w:style>
  <w:style w:type="paragraph" w:customStyle="1" w:styleId="9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91">
    <w:name w:val="标题 1 字符"/>
    <w:basedOn w:val="26"/>
    <w:link w:val="2"/>
    <w:qFormat/>
    <w:uiPriority w:val="0"/>
    <w:rPr>
      <w:rFonts w:ascii="Helvetica" w:hAnsi="Helvetica" w:eastAsia="Times New Roman" w:cs="Arial"/>
      <w:b/>
      <w:bCs/>
      <w:kern w:val="32"/>
      <w:sz w:val="28"/>
      <w:szCs w:val="32"/>
      <w:lang w:eastAsia="en-US"/>
    </w:rPr>
  </w:style>
  <w:style w:type="character" w:customStyle="1" w:styleId="92">
    <w:name w:val="列出段落 Char"/>
    <w:link w:val="93"/>
    <w:qFormat/>
    <w:uiPriority w:val="34"/>
    <w:rPr>
      <w:rFonts w:ascii="Times" w:hAnsi="Times"/>
      <w:szCs w:val="24"/>
      <w:lang w:val="en-GB"/>
    </w:rPr>
  </w:style>
  <w:style w:type="paragraph" w:customStyle="1" w:styleId="93">
    <w:name w:val="3"/>
    <w:basedOn w:val="1"/>
    <w:next w:val="54"/>
    <w:link w:val="92"/>
    <w:qFormat/>
    <w:uiPriority w:val="34"/>
    <w:pPr>
      <w:overflowPunct w:val="0"/>
      <w:autoSpaceDE w:val="0"/>
      <w:autoSpaceDN w:val="0"/>
      <w:adjustRightInd w:val="0"/>
      <w:spacing w:after="180"/>
      <w:ind w:left="720"/>
      <w:textAlignment w:val="baseline"/>
    </w:pPr>
    <w:rPr>
      <w:rFonts w:ascii="Times" w:hAnsi="Times" w:eastAsia="宋体"/>
      <w:sz w:val="20"/>
      <w:lang w:val="en-GB" w:eastAsia="zh-CN"/>
    </w:rPr>
  </w:style>
  <w:style w:type="paragraph" w:customStyle="1" w:styleId="94">
    <w:name w:val="样式1"/>
    <w:basedOn w:val="4"/>
    <w:link w:val="96"/>
    <w:qFormat/>
    <w:uiPriority w:val="0"/>
    <w:pPr>
      <w:numPr>
        <w:ilvl w:val="2"/>
        <w:numId w:val="5"/>
      </w:numPr>
      <w:outlineLvl w:val="2"/>
    </w:pPr>
  </w:style>
  <w:style w:type="character" w:customStyle="1" w:styleId="95">
    <w:name w:val="标题 2 字符"/>
    <w:basedOn w:val="26"/>
    <w:link w:val="4"/>
    <w:qFormat/>
    <w:uiPriority w:val="0"/>
    <w:rPr>
      <w:rFonts w:ascii="Helvetica" w:hAnsi="Helvetica" w:eastAsia="Times New Roman" w:cs="Arial"/>
      <w:b/>
      <w:bCs/>
      <w:iCs/>
      <w:sz w:val="24"/>
      <w:szCs w:val="28"/>
      <w:lang w:eastAsia="en-US"/>
    </w:rPr>
  </w:style>
  <w:style w:type="character" w:customStyle="1" w:styleId="96">
    <w:name w:val="样式1 字符"/>
    <w:basedOn w:val="95"/>
    <w:link w:val="94"/>
    <w:qFormat/>
    <w:uiPriority w:val="0"/>
    <w:rPr>
      <w:rFonts w:ascii="Helvetica" w:hAnsi="Helvetica" w:eastAsia="Times New Roman" w:cs="Arial"/>
      <w:sz w:val="24"/>
      <w:szCs w:val="28"/>
      <w:lang w:eastAsia="en-US"/>
    </w:rPr>
  </w:style>
  <w:style w:type="character" w:customStyle="1" w:styleId="97">
    <w:name w:val="批注文字 字符"/>
    <w:basedOn w:val="26"/>
    <w:link w:val="10"/>
    <w:qFormat/>
    <w:uiPriority w:val="0"/>
    <w:rPr>
      <w:rFonts w:eastAsia="Times New Roman"/>
      <w:lang w:eastAsia="en-US"/>
    </w:rPr>
  </w:style>
  <w:style w:type="paragraph" w:customStyle="1" w:styleId="98">
    <w:name w:val="main text"/>
    <w:basedOn w:val="1"/>
    <w:link w:val="99"/>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99">
    <w:name w:val="main text Char"/>
    <w:link w:val="98"/>
    <w:qFormat/>
    <w:uiPriority w:val="0"/>
    <w:rPr>
      <w:rFonts w:eastAsia="Malgun Gothic"/>
      <w:lang w:val="en-GB" w:eastAsia="ko-KR"/>
    </w:rPr>
  </w:style>
  <w:style w:type="character" w:customStyle="1" w:styleId="100">
    <w:name w:val="列表段落 字符1"/>
    <w:qFormat/>
    <w:locked/>
    <w:uiPriority w:val="34"/>
    <w:rPr>
      <w:rFonts w:eastAsia="宋体"/>
      <w:lang w:eastAsia="ja-JP"/>
    </w:rPr>
  </w:style>
  <w:style w:type="paragraph" w:customStyle="1" w:styleId="101">
    <w:name w:val="bullet1"/>
    <w:basedOn w:val="1"/>
    <w:qFormat/>
    <w:uiPriority w:val="0"/>
    <w:pPr>
      <w:numPr>
        <w:ilvl w:val="0"/>
        <w:numId w:val="6"/>
      </w:numPr>
    </w:pPr>
    <w:rPr>
      <w:rFonts w:ascii="Times" w:hAnsi="Times" w:eastAsia="Batang"/>
      <w:sz w:val="20"/>
      <w:lang w:val="en-GB"/>
    </w:rPr>
  </w:style>
  <w:style w:type="paragraph" w:customStyle="1" w:styleId="102">
    <w:name w:val="bullet2"/>
    <w:basedOn w:val="1"/>
    <w:qFormat/>
    <w:uiPriority w:val="0"/>
    <w:pPr>
      <w:numPr>
        <w:ilvl w:val="1"/>
        <w:numId w:val="6"/>
      </w:numPr>
    </w:pPr>
    <w:rPr>
      <w:rFonts w:ascii="Times" w:hAnsi="Times" w:eastAsia="Batang"/>
      <w:sz w:val="20"/>
      <w:lang w:val="en-GB"/>
    </w:rPr>
  </w:style>
  <w:style w:type="paragraph" w:customStyle="1" w:styleId="103">
    <w:name w:val="bullet3"/>
    <w:basedOn w:val="1"/>
    <w:qFormat/>
    <w:uiPriority w:val="0"/>
    <w:pPr>
      <w:numPr>
        <w:ilvl w:val="2"/>
        <w:numId w:val="6"/>
      </w:numPr>
      <w:ind w:hanging="180"/>
    </w:pPr>
    <w:rPr>
      <w:rFonts w:ascii="Times" w:hAnsi="Times" w:eastAsia="Batang"/>
      <w:sz w:val="20"/>
      <w:lang w:val="en-GB"/>
    </w:rPr>
  </w:style>
  <w:style w:type="paragraph" w:customStyle="1" w:styleId="104">
    <w:name w:val="bullet4"/>
    <w:basedOn w:val="1"/>
    <w:qFormat/>
    <w:uiPriority w:val="0"/>
    <w:pPr>
      <w:numPr>
        <w:ilvl w:val="3"/>
        <w:numId w:val="6"/>
      </w:numPr>
    </w:pPr>
    <w:rPr>
      <w:rFonts w:ascii="Times" w:hAnsi="Times" w:eastAsia="Batang"/>
      <w:sz w:val="20"/>
      <w:lang w:val="en-GB"/>
    </w:rPr>
  </w:style>
  <w:style w:type="character" w:customStyle="1" w:styleId="105">
    <w:name w:val="apple-converted-space"/>
    <w:basedOn w:val="26"/>
    <w:qFormat/>
    <w:uiPriority w:val="0"/>
  </w:style>
  <w:style w:type="paragraph" w:customStyle="1" w:styleId="106">
    <w:name w:val="x_xmsonormal"/>
    <w:basedOn w:val="1"/>
    <w:qFormat/>
    <w:uiPriority w:val="0"/>
    <w:rPr>
      <w:rFonts w:ascii="Calibri" w:hAnsi="Calibri" w:eastAsia="Malgun Gothic" w:cs="Calibri"/>
      <w:sz w:val="22"/>
      <w:szCs w:val="22"/>
      <w:lang w:eastAsia="ko-KR"/>
    </w:rPr>
  </w:style>
  <w:style w:type="character" w:customStyle="1" w:styleId="107">
    <w:name w:val="op_dict_text2"/>
    <w:basedOn w:val="26"/>
    <w:qFormat/>
    <w:uiPriority w:val="0"/>
  </w:style>
  <w:style w:type="character" w:customStyle="1" w:styleId="108">
    <w:name w:val="列表段落 字符4"/>
    <w:qFormat/>
    <w:locked/>
    <w:uiPriority w:val="34"/>
    <w:rPr>
      <w:rFonts w:eastAsia="宋体"/>
      <w:lang w:eastAsia="ja-JP"/>
    </w:rPr>
  </w:style>
  <w:style w:type="paragraph" w:customStyle="1" w:styleId="109">
    <w:name w:val="Revision"/>
    <w:hidden/>
    <w:unhideWhenUsed/>
    <w:qFormat/>
    <w:uiPriority w:val="99"/>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05DA-414F-4369-B969-5AB1BB854730}">
  <ds:schemaRefs/>
</ds:datastoreItem>
</file>

<file path=customXml/itemProps2.xml><?xml version="1.0" encoding="utf-8"?>
<ds:datastoreItem xmlns:ds="http://schemas.openxmlformats.org/officeDocument/2006/customXml" ds:itemID="{504B7358-D542-41B5-B290-57365EE42DE5}">
  <ds:schemaRefs/>
</ds:datastoreItem>
</file>

<file path=customXml/itemProps3.xml><?xml version="1.0" encoding="utf-8"?>
<ds:datastoreItem xmlns:ds="http://schemas.openxmlformats.org/officeDocument/2006/customXml" ds:itemID="{4ED2EE91-F727-4CDC-94CB-97E2136A9708}">
  <ds:schemaRefs/>
</ds:datastoreItem>
</file>

<file path=customXml/itemProps4.xml><?xml version="1.0" encoding="utf-8"?>
<ds:datastoreItem xmlns:ds="http://schemas.openxmlformats.org/officeDocument/2006/customXml" ds:itemID="{52C90FEF-724D-4022-90EC-759E68E9C7F9}">
  <ds:schemaRefs/>
</ds:datastoreItem>
</file>

<file path=docProps/app.xml><?xml version="1.0" encoding="utf-8"?>
<Properties xmlns="http://schemas.openxmlformats.org/officeDocument/2006/extended-properties" xmlns:vt="http://schemas.openxmlformats.org/officeDocument/2006/docPropsVTypes">
  <Template>Normal.dotm</Template>
  <Company>vivo mobile communication co.</Company>
  <Pages>10</Pages>
  <Words>2745</Words>
  <Characters>14126</Characters>
  <Lines>210</Lines>
  <Paragraphs>115</Paragraphs>
  <TotalTime>69</TotalTime>
  <ScaleCrop>false</ScaleCrop>
  <LinksUpToDate>false</LinksUpToDate>
  <CharactersWithSpaces>16531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2022-02-14T03:42:00Z</dcterms:created>
  <dc:creator>shen xd</dc:creator>
  <cp:lastModifiedBy>林力</cp:lastModifiedBy>
  <cp:lastPrinted>2008-12-09T03:19:00Z</cp:lastPrinted>
  <dcterms:modified xsi:type="dcterms:W3CDTF">2025-10-08T16:13:35Z</dcterms:modified>
  <dc:title>template</dc:title>
  <cp:revision>680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2052-12.1.0.23125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ies>
</file>